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imes New Roman" w:hAnsi="Times New Roman" w:cs="Times New Roman"/>
          <w:color w:val="000000"/>
          <w:kern w:val="0"/>
          <w:sz w:val="28"/>
          <w:lang w:eastAsia="it-IT"/>
        </w:rPr>
        <w:id w:val="1892220298"/>
        <w:docPartObj>
          <w:docPartGallery w:val="Cover Pages"/>
          <w:docPartUnique/>
        </w:docPartObj>
      </w:sdtPr>
      <w:sdtEndPr>
        <w:rPr>
          <w:b/>
          <w:sz w:val="32"/>
          <w:szCs w:val="32"/>
        </w:rPr>
      </w:sdtEndPr>
      <w:sdtContent>
        <w:p w:rsidR="00A645C6" w:rsidRDefault="00E1762F" w:rsidP="00A645C6">
          <w:pPr>
            <w:pStyle w:val="Nessunaspaziatura"/>
            <w:rPr>
              <w:sz w:val="24"/>
            </w:rPr>
          </w:pPr>
          <w:r>
            <w:rPr>
              <w:noProof/>
              <w:lang w:eastAsia="it-IT"/>
            </w:rPr>
            <mc:AlternateContent>
              <mc:Choice Requires="wpg">
                <w:drawing>
                  <wp:anchor distT="0" distB="0" distL="114300" distR="114300" simplePos="0" relativeHeight="251659264" behindDoc="1" locked="0" layoutInCell="1" allowOverlap="1">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16510"/>
                    <wp:wrapNone/>
                    <wp:docPr id="2" name="Gruppo 2"/>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3" name="Rettangolo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cNvPr id="5" name="Gruppo 5"/>
                            <wpg:cNvGrpSpPr/>
                            <wpg:grpSpPr>
                              <a:xfrm>
                                <a:off x="76200" y="4210050"/>
                                <a:ext cx="2057400" cy="4910328"/>
                                <a:chOff x="80645" y="4211812"/>
                                <a:chExt cx="1306273" cy="3121026"/>
                              </a:xfrm>
                            </wpg:grpSpPr>
                            <wpg:grpSp>
                              <wpg:cNvPr id="6" name="Gruppo 6"/>
                              <wpg:cNvGrpSpPr>
                                <a:grpSpLocks noChangeAspect="1"/>
                              </wpg:cNvGrpSpPr>
                              <wpg:grpSpPr>
                                <a:xfrm>
                                  <a:off x="141062" y="4211812"/>
                                  <a:ext cx="1047750" cy="3121026"/>
                                  <a:chOff x="141062" y="4211812"/>
                                  <a:chExt cx="1047750" cy="3121026"/>
                                </a:xfrm>
                              </wpg:grpSpPr>
                              <wps:wsp>
                                <wps:cNvPr id="20" name="Figura a mano libera 20"/>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1" name="Figura a mano libera 21"/>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2" name="Figura a mano libera 22"/>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3" name="Figura a mano libera 23"/>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4" name="Figura a mano libera 24"/>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5" name="Figura a mano libera 25"/>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6" name="Figura a mano libera 26"/>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7" name="Figura a mano libera 27"/>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8" name="Figura a mano libera 28"/>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29" name="Figura a mano libera 29"/>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0" name="Figura a mano  libera 30"/>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wps:cNvPr id="31" name="Figura a mano libera 31"/>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Gruppo 7"/>
                              <wpg:cNvGrpSpPr>
                                <a:grpSpLocks noChangeAspect="1"/>
                              </wpg:cNvGrpSpPr>
                              <wpg:grpSpPr>
                                <a:xfrm>
                                  <a:off x="80645" y="4826972"/>
                                  <a:ext cx="1306273" cy="2505863"/>
                                  <a:chOff x="80645" y="4649964"/>
                                  <a:chExt cx="874712" cy="1677988"/>
                                </a:xfrm>
                              </wpg:grpSpPr>
                              <wps:wsp>
                                <wps:cNvPr id="8" name="Figura a mano libera 8"/>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9" name="Figura a mano libera 9"/>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0" name="Figura a mano libera 10"/>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2" name="Figura a mano libera 12"/>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3" name="Figura a mano libera 13"/>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4" name="Figura a mano libera 14"/>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5" name="Figura a mano libera 15"/>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6" name="Figura a mano libera 16"/>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7" name="Figura a mano libera 17"/>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8" name="Figura a mano libera 18"/>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wps:cNvPr id="19" name="Figura a mano libera 19"/>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3F407EB4" id="Gruppo 2" o:spid="_x0000_s1026" style="position:absolute;margin-left:0;margin-top:0;width:168pt;height:718.55pt;z-index:-251657216;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">
                    <v:rect id="Rettangolo 3"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bvmMUA&#10;AADaAAAADwAAAGRycy9kb3ducmV2LnhtbESPQWvCQBSE7wX/w/KE3upGC1Kjq4ggtBQp1SDt7Zl9&#10;zaZm34bs1qT+elcQPA4z8w0zW3S2EidqfOlYwXCQgCDOnS65UJDt1k8vIHxA1lg5JgX/5GEx7z3M&#10;MNWu5U86bUMhIoR9igpMCHUqpc8NWfQDVxNH78c1FkOUTSF1g22E20qOkmQsLZYcFwzWtDKUH7d/&#10;VoH7PU+y93ZzPOzMJN9/j4qvt49Wqcd+t5yCCNSFe/jWftUKnuF6Jd4A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YxQAAANoAAAAPAAAAAAAAAAAAAAAAAJgCAABkcnMv&#10;ZG93bnJldi54bWxQSwUGAAAAAAQABAD1AAAAigMAAAAA&#10;" fillcolor="#44546a [3215]" stroked="f" strokeweight="1pt"/>
                    <v:group id="Gruppo 5" o:spid="_x0000_s1028"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group id="Gruppo 6" o:spid="_x0000_s1029"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o:lock v:ext="edit" aspectratio="t"/>
                        <v:shape id="Figura a mano libera 20" o:spid="_x0000_s1030"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DN5rwA&#10;AADbAAAADwAAAGRycy9kb3ducmV2LnhtbERPuwrCMBTdBf8hXMFFNNVBpBpFRKmOvvZLc22rzU1p&#10;Yq1+vRkEx8N5L1atKUVDtSssKxiPIhDEqdUFZwou591wBsJ5ZI2lZVLwJgerZbezwFjbFx+pOflM&#10;hBB2MSrIva9iKV2ak0E3shVx4G62NugDrDOpa3yFcFPKSRRNpcGCQ0OOFW1ySh+np1GgP+fENibJ&#10;NoPrYXtbJ7N9cndK9Xvteg7CU+v/4p97rxVMwvrwJfwAufw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UIM3mvAAAANsAAAAPAAAAAAAAAAAAAAAAAJgCAABkcnMvZG93bnJldi54&#10;bWxQSwUGAAAAAAQABAD1AAAAgQM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Figura a mano libera 21" o:spid="_x0000_s1031"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Pe58IA&#10;AADbAAAADwAAAGRycy9kb3ducmV2LnhtbESPQYvCMBSE74L/ITxhb5oqKEs1SldQvOxB1x/wbJ5N&#10;1+alJNF2//1GEDwOM/MNs9r0thEP8qF2rGA6yUAQl07XXCk4/+zGnyBCRNbYOCYFfxRgsx4OVphr&#10;1/GRHqdYiQThkKMCE2ObSxlKQxbDxLXEybs6bzEm6SupPXYJbhs5y7KFtFhzWjDY0tZQeTvdrYK7&#10;Xmz383l/+710rvDX76/i4IxSH6O+WIKI1Md3+NU+aAWzKTy/pB8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Q97n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Figura a mano libera 22" o:spid="_x0000_s1032"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opJMMA&#10;AADbAAAADwAAAGRycy9kb3ducmV2LnhtbESP3YrCMBSE7xd8h3AE79Z0q4hUoywLCyrC4g+Cd4fm&#10;2Fabk5JErW9vFgQvh5n5hpnOW1OLGzlfWVbw1U9AEOdWV1wo2O9+P8cgfEDWWFsmBQ/yMJ91PqaY&#10;aXvnDd22oRARwj5DBWUITSalz0sy6Pu2IY7eyTqDIUpXSO3wHuGmlmmSjKTBiuNCiQ39lJRftlej&#10;4G/4OOPyajbpYJcsHa6bxepwVKrXbb8nIAK14R1+tRdaQZrC/5f4A+Ts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opJMMAAADbAAAADwAAAAAAAAAAAAAAAACYAgAAZHJzL2Rv&#10;d25yZXYueG1sUEsFBgAAAAAEAAQA9QAAAIgDA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igura a mano libera 23" o:spid="_x0000_s1033"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qttMAA&#10;AADbAAAADwAAAGRycy9kb3ducmV2LnhtbERPy2rCQBTdF/yH4Qrd1UkilB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BqttM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igura a mano libera 24" o:spid="_x0000_s1034"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yOcQA&#10;AADbAAAADwAAAGRycy9kb3ducmV2LnhtbESPS2vDMBCE74H8B7GB3hK5pk1Sx3IohZbSnPIg0NvG&#10;Wj+otTKSmrj/vgoEchxm5hsmXw+mE2dyvrWs4HGWgCAurW65VnDYv0+XIHxA1thZJgV/5GFdjEc5&#10;ZtpeeEvnXahFhLDPUEETQp9J6cuGDPqZ7YmjV1lnMETpaqkdXiLcdDJNkrk02HJcaLCnt4bKn92v&#10;UWAluYqOi/Yl/TLzTfj+qJ5PRqmHyfC6AhFoCPfwrf2pFaRPcP0Sf4As/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8jnEAAAA2wAAAA8AAAAAAAAAAAAAAAAAmAIAAGRycy9k&#10;b3ducmV2LnhtbFBLBQYAAAAABAAEAPUAAACJAw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igura a mano libera 25" o:spid="_x0000_s1035"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A0cMEA&#10;AADbAAAADwAAAGRycy9kb3ducmV2LnhtbESPQWsCMRSE7wX/Q3iCt5pVailbo1RBqEet7fm5ed2E&#10;3bwsSdT13xtB8DjMzDfMfNm7VpwpROtZwWRcgCCuvLZcKzj8bF4/QMSErLH1TAquFGG5GLzMsdT+&#10;wjs671MtMoRjiQpMSl0pZawMOYxj3xFn798HhynLUEsd8JLhrpXToniXDi3nBYMdrQ1Vzf7kFAST&#10;Vs1hFlZvzfpvuzlae/z1VqnRsP/6BJGoT8/wo/2tFUxncP+Sf4Bc3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QNHDBAAAA2wAAAA8AAAAAAAAAAAAAAAAAmAIAAGRycy9kb3du&#10;cmV2LnhtbFBLBQYAAAAABAAEAPUAAACGAwAAAAA=&#10;" path="m,l33,69r-9,l12,35,,xe" fillcolor="#44546a [3215]" strokecolor="#44546a [3215]" strokeweight="0">
                          <v:path arrowok="t" o:connecttype="custom" o:connectlocs="0,0;52388,109538;38100,109538;19050,55563;0,0" o:connectangles="0,0,0,0,0"/>
                        </v:shape>
                        <v:shape id="Figura a mano libera 26" o:spid="_x0000_s1036"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TjcEA&#10;AADbAAAADwAAAGRycy9kb3ducmV2LnhtbESPQYvCMBSE7wv+h/AEL4um60GkGkWF3XoTqz/g0Tzb&#10;YvJSkmyt/94sLHgcZuYbZr0drBE9+dA6VvA1y0AQV063XCu4Xr6nSxAhIms0jknBkwJsN6OPNeba&#10;PfhMfRlrkSAcclTQxNjlUoaqIYth5jri5N2ctxiT9LXUHh8Jbo2cZ9lCWmw5LTTY0aGh6l7+WgWm&#10;/HQ/l47qU38snHnuixv5QqnJeNitQEQa4jv83z5qBfMF/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VQU43BAAAA2wAAAA8AAAAAAAAAAAAAAAAAmAIAAGRycy9kb3du&#10;cmV2LnhtbFBLBQYAAAAABAAEAPUAAACGAwAAAAA=&#10;" path="m,l9,37r,3l15,93,5,49,,xe" fillcolor="#44546a [3215]" strokecolor="#44546a [3215]" strokeweight="0">
                          <v:path arrowok="t" o:connecttype="custom" o:connectlocs="0,0;14288,58738;14288,63500;23813,147638;7938,77788;0,0" o:connectangles="0,0,0,0,0,0"/>
                        </v:shape>
                        <v:shape id="Figura a mano libera 27" o:spid="_x0000_s1037"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0SccMA&#10;AADbAAAADwAAAGRycy9kb3ducmV2LnhtbESPQUsDMRSE70L/Q3gFbzbbglXWpsUqgifFKoi3x+Y1&#10;Wd28hCRutv/eCILHYWa+YTa7yQ1ipJh6zwqWiwYEced1z0bB2+vDxTWIlJE1Dp5JwYkS7Lazsw22&#10;2hd+ofGQjagQTi0qsDmHVsrUWXKYFj4QV+/oo8NcZTRSRywV7ga5apq1dNhzXbAY6M5S93X4dgre&#10;16aEy2I/PkPZn8zz/fEp2lGp8/l0ewMi05T/w3/tR61gdQW/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0Scc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igura a mano libera 28" o:spid="_x0000_s1038"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TRe8MA&#10;AADbAAAADwAAAGRycy9kb3ducmV2LnhtbERPz2vCMBS+C/4P4QleZKbLYYzOKKLoxsag6hh4ezbP&#10;tti8lCZqu79+OQx2/Ph+zxadrcWNWl851vA4TUAQ585UXGj4OmwenkH4gGywdkwaevKwmA8HM0yN&#10;u/OObvtQiBjCPkUNZQhNKqXPS7Lop64hjtzZtRZDhG0hTYv3GG5rqZLkSVqsODaU2NCqpPyyv1oN&#10;n+/hyJMsO6mf1+1623+rj6xXWo9H3fIFRKAu/Iv/3G9Gg4pj45f4A+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TRe8MAAADbAAAADwAAAAAAAAAAAAAAAACYAgAAZHJzL2Rv&#10;d25yZXYueG1sUEsFBgAAAAAEAAQA9QAAAIgDA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Figura a mano libera 29" o:spid="_x0000_s1039"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eov8UA&#10;AADbAAAADwAAAGRycy9kb3ducmV2LnhtbESPT2vCQBTE70K/w/IKvenGUIqNrqJC/XMqpj3E2yP7&#10;zAazb2N2q+m3d4VCj8PM/IaZLXrbiCt1vnasYDxKQBCXTtdcKfj++hhOQPiArLFxTAp+ycNi/jSY&#10;YabdjQ90zUMlIoR9hgpMCG0mpS8NWfQj1xJH7+Q6iyHKrpK6w1uE20amSfImLdYcFwy2tDZUnvMf&#10;q+Cy3Oz19vh6/Mwnh2JlLsUm3RdKvTz3yymIQH34D/+1d1pB+g6PL/EH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56i/xQAAANsAAAAPAAAAAAAAAAAAAAAAAJgCAABkcnMv&#10;ZG93bnJldi54bWxQSwUGAAAAAAQABAD1AAAAigMAAAAA&#10;" path="m,l31,65r-8,l,xe" fillcolor="#44546a [3215]" strokecolor="#44546a [3215]" strokeweight="0">
                          <v:path arrowok="t" o:connecttype="custom" o:connectlocs="0,0;49213,103188;36513,103188;0,0" o:connectangles="0,0,0,0"/>
                        </v:shape>
                        <v:shape id="Figura a mano  libera 30" o:spid="_x0000_s1040"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6bLsEA&#10;AADbAAAADwAAAGRycy9kb3ducmV2LnhtbERPz2vCMBS+D/wfwhO8zVQF5zqjqCB4ErQ62O3RPNtq&#10;81KTqN3+enMYePz4fk/nranFnZyvLCsY9BMQxLnVFRcKDtn6fQLCB2SNtWVS8Ese5rPO2xRTbR+8&#10;o/s+FCKGsE9RQRlCk0rp85IM+r5tiCN3ss5giNAVUjt8xHBTy2GSjKXBimNDiQ2tSsov+5tRcN78&#10;8c/2Y7m+Np9cLYtzdvx2mVK9brv4AhGoDS/xv3ujFYzi+vgl/gA5e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umy7BAAAA2wAAAA8AAAAAAAAAAAAAAAAAmAIAAGRycy9kb3du&#10;cmV2LnhtbFBLBQYAAAAABAAEAPUAAACGAwAAAAA=&#10;" path="m,l6,17,7,42,6,39,,23,,xe" fillcolor="#44546a [3215]" strokecolor="#44546a [3215]" strokeweight="0">
                          <v:path arrowok="t" o:connecttype="custom" o:connectlocs="0,0;9525,26988;11113,66675;9525,61913;0,36513;0,0" o:connectangles="0,0,0,0,0,0"/>
                        </v:shape>
                        <v:shape id="Figura a mano libera 31" o:spid="_x0000_s1041"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9Q8UA&#10;AADbAAAADwAAAGRycy9kb3ducmV2LnhtbESPT2vCQBTE70K/w/IKvZmNFoqkrmILogiF+ufS2yP7&#10;TKLZt3F3NdFP3xUEj8PM/IYZTztTiws5X1lWMEhSEMS51RUXCnbbeX8EwgdkjbVlUnAlD9PJS2+M&#10;mbYtr+myCYWIEPYZKihDaDIpfV6SQZ/Yhjh6e+sMhihdIbXDNsJNLYdp+iENVhwXSmzou6T8uDkb&#10;BbbNz1/ur8bT7GAWt/1PO1zdfpV6e+1mnyACdeEZfrSXWsH7AO5f4g+Qk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q31DxQAAANsAAAAPAAAAAAAAAAAAAAAAAJgCAABkcnMv&#10;ZG93bnJldi54bWxQSwUGAAAAAAQABAD1AAAAigMAAAAA&#10;" path="m,l6,16,21,49,33,84r12,34l44,118,13,53,11,42,,xe" fillcolor="#44546a [3215]" strokecolor="#44546a [3215]" strokeweight="0">
                          <v:path arrowok="t" o:connecttype="custom" o:connectlocs="0,0;9525,25400;33338,77788;52388,133350;71438,187325;69850,187325;20638,84138;17463,66675;0,0" o:connectangles="0,0,0,0,0,0,0,0,0"/>
                        </v:shape>
                      </v:group>
                      <v:group id="Gruppo 7" o:spid="_x0000_s1042"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o:lock v:ext="edit" aspectratio="t"/>
                        <v:shape id="Figura a mano libera 8" o:spid="_x0000_s1043"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4YbsIA&#10;AADaAAAADwAAAGRycy9kb3ducmV2LnhtbERPyW7CMBC9V+IfrEHqrTj0UFUBgxASy4GlbBLHUTwk&#10;gXicxg64/fr6UInj09uH42AqcafGlZYV9HsJCOLM6pJzBcfD7O0ThPPIGivLpOCHHIxHnZchpto+&#10;eEf3vc9FDGGXooLC+zqV0mUFGXQ9WxNH7mIbgz7CJpe6wUcMN5V8T5IPabDk2FBgTdOCstu+NQo2&#10;69/zdvHVzq6rYL7b0ybM19ug1Gs3TAYgPAX/FP+7l1pB3BqvxBsgR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7hhuwgAAANoAAAAPAAAAAAAAAAAAAAAAAJgCAABkcnMvZG93&#10;bnJldi54bWxQSwUGAAAAAAQABAD1AAAAhwM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Figura a mano libera 9" o:spid="_x0000_s1044"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Y6cIA&#10;AADaAAAADwAAAGRycy9kb3ducmV2LnhtbESP0WrCQBRE3wX/YbkFX0Q3EZQ2uorYSvukNPUDLtlr&#10;NjR7N2Q3Mf59Vyj4OMzMGWazG2wtemp95VhBOk9AEBdOV1wquPwcZ68gfEDWWDsmBXfysNuORxvM&#10;tLvxN/V5KEWEsM9QgQmhyaT0hSGLfu4a4uhdXWsxRNmWUrd4i3Bby0WSrKTFiuOCwYYOhorfvLMK&#10;8hN3zceSL+f383Swn6vUXg+pUpOXYb8GEWgIz/B/+0sreIPHlXgD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ljpwgAAANo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Figura a mano libera 10" o:spid="_x0000_s1045"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y38UA&#10;AADbAAAADwAAAGRycy9kb3ducmV2LnhtbESPT2sCQQzF74V+hyFCb3XWCiJbRxGhtael2h56jDvZ&#10;P7iTGXZGd9tP3xwEbwnv5b1fVpvRdepKfWw9G5hNM1DEpbct1wa+v96el6BiQrbYeSYDvxRhs358&#10;WGFu/cAHuh5TrSSEY44GmpRCrnUsG3IYpz4Qi1b53mGSta+17XGQcNfplyxbaIctS0ODgXYNlefj&#10;xRmo3j/Pbv9T/S1Pl2E/3xZFmIfCmKfJuH0FlWhMd/Pt+sMKvtDLLzKAX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Lf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Figura a mano libera 12" o:spid="_x0000_s1046"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ha5L4A&#10;AADbAAAADwAAAGRycy9kb3ducmV2LnhtbERPTYvCMBC9L/gfwgje1sQiKtUoIrgswh501/vQjE2x&#10;mZQm2vrvzYLgbR7vc1ab3tXiTm2oPGuYjBUI4sKbiksNf7/7zwWIEJEN1p5Jw4MCbNaDjxXmxnd8&#10;pPspliKFcMhRg42xyaUMhSWHYewb4sRdfOswJtiW0rTYpXBXy0ypmXRYcWqw2NDOUnE93ZwGPmTB&#10;cheUmf0spo/511lN9metR8N+uwQRqY9v8cv9bdL8DP5/SQfI9R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l4WuS+AAAA2wAAAA8AAAAAAAAAAAAAAAAAmAIAAGRycy9kb3ducmV2&#10;LnhtbFBLBQYAAAAABAAEAPUAAACDAw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igura a mano libera 13" o:spid="_x0000_s1047"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fO1sAA&#10;AADbAAAADwAAAGRycy9kb3ducmV2LnhtbERPy6rCMBDdC/5DGMGdpiqIVKP44IK40esDdDc0Y1ts&#10;JqXJtfXvjXDB3RzOc2aLxhTiSZXLLSsY9CMQxInVOacKzqef3gSE88gaC8uk4EUOFvN2a4axtjX/&#10;0vPoUxFC2MWoIPO+jKV0SUYGXd+WxIG728qgD7BKpa6wDuGmkMMoGkuDOYeGDEtaZ5Q8jn9GQXlY&#10;ber1ze3yy3DS+Ndlu7+lV6W6nWY5BeGp8V/xv3urw/wRfH4JB8j5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IfO1sAAAADbAAAADwAAAAAAAAAAAAAAAACYAgAAZHJzL2Rvd25y&#10;ZXYueG1sUEsFBgAAAAAEAAQA9QAAAIUDAAAAAA==&#10;" path="m,l33,71r-9,l11,36,,xe" fillcolor="#44546a [3215]" strokecolor="#44546a [3215]" strokeweight="0">
                          <v:fill opacity="13107f"/>
                          <v:stroke opacity="13107f"/>
                          <v:path arrowok="t" o:connecttype="custom" o:connectlocs="0,0;52388,112713;38100,112713;17463,57150;0,0" o:connectangles="0,0,0,0,0"/>
                        </v:shape>
                        <v:shape id="Figura a mano libera 14" o:spid="_x0000_s1048"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jTIsIA&#10;AADbAAAADwAAAGRycy9kb3ducmV2LnhtbERPyWrDMBC9F/IPYgK51XLTEopjOYRAIOBDyFJob2Nr&#10;YptaIyOpjvv3VaHQ2zzeOvlmMr0YyfnOsoKnJAVBXFvdcaPgetk/voLwAVljb5kUfJOHTTF7yDHT&#10;9s4nGs+hETGEfYYK2hCGTEpft2TQJ3YgjtzNOoMhQtdI7fAew00vl2m6kgY7jg0tDrRrqf48fxkF&#10;b+XRDXr5sa9Wz9vLu7SlplOl1GI+bdcgAk3hX/znPug4/wV+f4kH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SNMiwgAAANsAAAAPAAAAAAAAAAAAAAAAAJgCAABkcnMvZG93&#10;bnJldi54bWxQSwUGAAAAAAQABAD1AAAAhwMAAAAA&#10;" path="m,l8,37r,4l15,95,4,49,,xe" fillcolor="#44546a [3215]" strokecolor="#44546a [3215]" strokeweight="0">
                          <v:fill opacity="13107f"/>
                          <v:stroke opacity="13107f"/>
                          <v:path arrowok="t" o:connecttype="custom" o:connectlocs="0,0;12700,58738;12700,65088;23813,150813;6350,77788;0,0" o:connectangles="0,0,0,0,0,0"/>
                        </v:shape>
                        <v:shape id="Figura a mano libera 15" o:spid="_x0000_s1049"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3G2cMA&#10;AADbAAAADwAAAGRycy9kb3ducmV2LnhtbERPS2vCQBC+C/0PyxR6042iUqKbUOwDqSCY9tLbkB2z&#10;abOzIbtq9Nd3BcHbfHzPWea9bcSROl87VjAeJSCIS6drrhR8f70Pn0H4gKyxcUwKzuQhzx4GS0y1&#10;O/GOjkWoRAxhn6ICE0KbSulLQxb9yLXEkdu7zmKIsKuk7vAUw20jJ0kylxZrjg0GW1oZKv+Kg1Uw&#10;XX0eLm/biX4tpqx/PzZmvP0xSj099i8LEIH6cBff3Gsd58/g+ks8QG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I3G2cMAAADbAAAADwAAAAAAAAAAAAAAAACYAgAAZHJzL2Rv&#10;d25yZXYueG1sUEsFBgAAAAAEAAQA9QAAAIgDA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igura a mano libera 16" o:spid="_x0000_s1050"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xrI8QA&#10;AADbAAAADwAAAGRycy9kb3ducmV2LnhtbESPy27CMBBF90j8gzWV2BWnVXkFDIpaKmXTBY8PmMbT&#10;JCIeh9h59O8xEhK7Gd177tzZ7AZTiY4aV1pW8DaNQBBnVpecKzifvl+XIJxH1lhZJgX/5GC3HY82&#10;GGvb84G6o89FCGEXo4LC+zqW0mUFGXRTWxMH7c82Bn1Ym1zqBvsQbir5HkVzabDkcKHAmj4Lyi7H&#10;1oQauPfLj0V+paSbfbWn31X6U66UmrwMyRqEp8E/zQ861YGbw/2XMI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acayP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Figura a mano libera 17" o:spid="_x0000_s1051"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7sWMIA&#10;AADbAAAADwAAAGRycy9kb3ducmV2LnhtbERPTWsCMRC9F/wPYQQvUrN6qHU1ikhLe5FSDaW9Dcm4&#10;u7iZLJu4bv+9KQi9zeN9zmrTu1p01IbKs4LpJANBbLytuFCgj6+PzyBCRLZYeyYFvxRgsx48rDC3&#10;/sqf1B1iIVIIhxwVlDE2uZTBlOQwTHxDnLiTbx3GBNtC2havKdzVcpZlT9JhxamhxIZ2JZnz4eIU&#10;0He32H/8VGbO+kXrL7roNzNWajTst0sQkfr4L767322aP4e/X9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LuxYwgAAANsAAAAPAAAAAAAAAAAAAAAAAJgCAABkcnMvZG93&#10;bnJldi54bWxQSwUGAAAAAAQABAD1AAAAhwMAAAAA&#10;" path="m,l31,66r-7,l,xe" fillcolor="#44546a [3215]" strokecolor="#44546a [3215]" strokeweight="0">
                          <v:fill opacity="13107f"/>
                          <v:stroke opacity="13107f"/>
                          <v:path arrowok="t" o:connecttype="custom" o:connectlocs="0,0;49213,104775;38100,104775;0,0" o:connectangles="0,0,0,0"/>
                        </v:shape>
                        <v:shape id="Figura a mano libera 18" o:spid="_x0000_s1052"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kssIA&#10;AADbAAAADwAAAGRycy9kb3ducmV2LnhtbESPT2sCMRDF74V+hzAFbzWrBylbo4hY6EWw/oEeh2Tc&#10;rG4myybq6qfvHAreZnhv3vvNdN6HRl2pS3VkA6NhAYrYRldzZWC/+3r/AJUyssMmMhm4U4L57PVl&#10;iqWLN/6h6zZXSkI4lWjA59yWWifrKWAaxpZYtGPsAmZZu0q7Dm8SHho9LoqJDlizNHhsaenJnreX&#10;YKD2J1wfHjbhQa/20Z42v5oqYwZv/eITVKY+P83/199O8AVWfpEB9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N6SywgAAANsAAAAPAAAAAAAAAAAAAAAAAJgCAABkcnMvZG93&#10;bnJldi54bWxQSwUGAAAAAAQABAD1AAAAhwMAAAAA&#10;" path="m,l7,17r,26l6,40,,25,,xe" fillcolor="#44546a [3215]" strokecolor="#44546a [3215]" strokeweight="0">
                          <v:fill opacity="13107f"/>
                          <v:stroke opacity="13107f"/>
                          <v:path arrowok="t" o:connecttype="custom" o:connectlocs="0,0;11113,26988;11113,68263;9525,63500;0,39688;0,0" o:connectangles="0,0,0,0,0,0"/>
                        </v:shape>
                        <v:shape id="Figura a mano libera 19" o:spid="_x0000_s1053"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0JAb8A&#10;AADbAAAADwAAAGRycy9kb3ducmV2LnhtbERPTYvCMBC9C/6HMII3Td2DaDWKCguyPekKXsdmbIrN&#10;JDRZrf/eCMLe5vE+Z7nubCPu1IbasYLJOANBXDpdc6Xg9Ps9moEIEVlj45gUPCnAetXvLTHX7sEH&#10;uh9jJVIIhxwVmBh9LmUoDVkMY+eJE3d1rcWYYFtJ3eIjhdtGfmXZVFqsOTUY9LQzVN6Of1ZBsTXz&#10;ujr8TIqtnPqLL877zems1HDQbRYgInXxX/xx73WaP4f3L+kAuXo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QkBvwAAANsAAAAPAAAAAAAAAAAAAAAAAJgCAABkcnMvZG93bnJl&#10;di54bWxQSwUGAAAAAAQABAD1AAAAhAM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bookmarkStart w:id="0" w:name="_GoBack"/>
          <w:bookmarkEnd w:id="0"/>
          <w:r>
            <w:rPr>
              <w:sz w:val="32"/>
              <w:szCs w:val="32"/>
            </w:rPr>
            <w:tab/>
          </w:r>
        </w:p>
        <w:tbl>
          <w:tblPr>
            <w:tblW w:w="10228" w:type="dxa"/>
            <w:tblLook w:val="01E0" w:firstRow="1" w:lastRow="1" w:firstColumn="1" w:lastColumn="1" w:noHBand="0" w:noVBand="0"/>
          </w:tblPr>
          <w:tblGrid>
            <w:gridCol w:w="2045"/>
            <w:gridCol w:w="2045"/>
            <w:gridCol w:w="2046"/>
            <w:gridCol w:w="2046"/>
            <w:gridCol w:w="2046"/>
          </w:tblGrid>
          <w:tr w:rsidR="00A645C6" w:rsidTr="00257AED">
            <w:trPr>
              <w:trHeight w:val="655"/>
            </w:trPr>
            <w:tc>
              <w:tcPr>
                <w:tcW w:w="2045" w:type="dxa"/>
              </w:tcPr>
              <w:p w:rsidR="00A645C6" w:rsidRDefault="00A645C6" w:rsidP="00257AED">
                <w:pPr>
                  <w:jc w:val="center"/>
                  <w:rPr>
                    <w:color w:val="000080"/>
                  </w:rPr>
                </w:pPr>
                <w:r w:rsidRPr="00C37C4E">
                  <w:rPr>
                    <w:noProof/>
                    <w:color w:val="000080"/>
                  </w:rPr>
                  <w:drawing>
                    <wp:inline distT="0" distB="0" distL="0" distR="0">
                      <wp:extent cx="685800" cy="485775"/>
                      <wp:effectExtent l="0" t="0" r="0" b="9525"/>
                      <wp:docPr id="33" name="Immagine 33" descr="europa_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a_min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485775"/>
                              </a:xfrm>
                              <a:prstGeom prst="rect">
                                <a:avLst/>
                              </a:prstGeom>
                              <a:noFill/>
                              <a:ln>
                                <a:noFill/>
                              </a:ln>
                            </pic:spPr>
                          </pic:pic>
                        </a:graphicData>
                      </a:graphic>
                    </wp:inline>
                  </w:drawing>
                </w:r>
              </w:p>
              <w:p w:rsidR="00A645C6" w:rsidRDefault="00A645C6" w:rsidP="00257AED">
                <w:pPr>
                  <w:jc w:val="center"/>
                </w:pPr>
                <w:r w:rsidRPr="005B37A1">
                  <w:rPr>
                    <w:rFonts w:ascii="Monotype Corsiva" w:hAnsi="Monotype Corsiva"/>
                    <w:sz w:val="12"/>
                    <w:szCs w:val="12"/>
                  </w:rPr>
                  <w:t>Unione Europea</w:t>
                </w:r>
              </w:p>
            </w:tc>
            <w:tc>
              <w:tcPr>
                <w:tcW w:w="2045" w:type="dxa"/>
              </w:tcPr>
              <w:p w:rsidR="00A645C6" w:rsidRDefault="00A645C6" w:rsidP="00257AED">
                <w:pPr>
                  <w:jc w:val="center"/>
                  <w:rPr>
                    <w:rFonts w:ascii="Albertus Extra Bold" w:hAnsi="Albertus Extra Bold" w:cs="Albertus Extra Bold"/>
                  </w:rPr>
                </w:pPr>
                <w:r w:rsidRPr="009A4CFE">
                  <w:rPr>
                    <w:rFonts w:ascii="Albertus Extra Bold" w:hAnsi="Albertus Extra Bold" w:cs="Albertus Extra Bold"/>
                    <w:noProof/>
                  </w:rPr>
                  <w:drawing>
                    <wp:inline distT="0" distB="0" distL="0" distR="0">
                      <wp:extent cx="514350" cy="523875"/>
                      <wp:effectExtent l="0" t="0" r="0"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p w:rsidR="00A645C6" w:rsidRDefault="00A645C6" w:rsidP="00257AED">
                <w:pPr>
                  <w:jc w:val="center"/>
                </w:pPr>
                <w:r w:rsidRPr="005B37A1">
                  <w:rPr>
                    <w:rFonts w:ascii="Monotype Corsiva" w:hAnsi="Monotype Corsiva"/>
                    <w:sz w:val="12"/>
                    <w:szCs w:val="12"/>
                  </w:rPr>
                  <w:t>Repubblica Italiana</w:t>
                </w:r>
              </w:p>
            </w:tc>
            <w:tc>
              <w:tcPr>
                <w:tcW w:w="2046" w:type="dxa"/>
              </w:tcPr>
              <w:p w:rsidR="00A645C6" w:rsidRDefault="00A645C6" w:rsidP="00257AED">
                <w:pPr>
                  <w:jc w:val="center"/>
                  <w:rPr>
                    <w:b/>
                    <w:bCs/>
                  </w:rPr>
                </w:pPr>
                <w:r w:rsidRPr="00611327">
                  <w:rPr>
                    <w:b/>
                    <w:bCs/>
                    <w:noProof/>
                  </w:rPr>
                  <w:drawing>
                    <wp:inline distT="0" distB="0" distL="0" distR="0">
                      <wp:extent cx="590550" cy="53340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550" cy="533400"/>
                              </a:xfrm>
                              <a:prstGeom prst="rect">
                                <a:avLst/>
                              </a:prstGeom>
                              <a:noFill/>
                              <a:ln>
                                <a:noFill/>
                              </a:ln>
                            </pic:spPr>
                          </pic:pic>
                        </a:graphicData>
                      </a:graphic>
                    </wp:inline>
                  </w:drawing>
                </w:r>
              </w:p>
              <w:p w:rsidR="00A645C6" w:rsidRDefault="00A645C6" w:rsidP="00257AED">
                <w:pPr>
                  <w:jc w:val="center"/>
                </w:pPr>
                <w:r w:rsidRPr="005B37A1">
                  <w:rPr>
                    <w:rFonts w:ascii="Monotype Corsiva" w:hAnsi="Monotype Corsiva"/>
                    <w:bCs/>
                    <w:sz w:val="12"/>
                    <w:szCs w:val="12"/>
                  </w:rPr>
                  <w:t>Regione</w:t>
                </w:r>
                <w:r w:rsidRPr="005B37A1">
                  <w:rPr>
                    <w:rFonts w:ascii="Monotype Corsiva" w:hAnsi="Monotype Corsiva"/>
                    <w:b/>
                    <w:bCs/>
                    <w:sz w:val="12"/>
                    <w:szCs w:val="12"/>
                  </w:rPr>
                  <w:t xml:space="preserve"> </w:t>
                </w:r>
                <w:r w:rsidRPr="005B37A1">
                  <w:rPr>
                    <w:rFonts w:ascii="Monotype Corsiva" w:hAnsi="Monotype Corsiva"/>
                    <w:bCs/>
                    <w:sz w:val="12"/>
                    <w:szCs w:val="12"/>
                  </w:rPr>
                  <w:t>Sicilia</w:t>
                </w:r>
              </w:p>
            </w:tc>
            <w:tc>
              <w:tcPr>
                <w:tcW w:w="2046" w:type="dxa"/>
              </w:tcPr>
              <w:p w:rsidR="00A645C6" w:rsidRDefault="00A645C6" w:rsidP="00257AED">
                <w:pPr>
                  <w:jc w:val="center"/>
                  <w:rPr>
                    <w:b/>
                    <w:bCs/>
                  </w:rPr>
                </w:pPr>
                <w:r w:rsidRPr="005B37A1">
                  <w:rPr>
                    <w:b/>
                    <w:bCs/>
                    <w:noProof/>
                  </w:rPr>
                  <w:drawing>
                    <wp:inline distT="0" distB="0" distL="0" distR="0">
                      <wp:extent cx="447675" cy="552450"/>
                      <wp:effectExtent l="0" t="0" r="9525" b="0"/>
                      <wp:docPr id="1" name="Immagine 1" descr="stemma isp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 ispic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7675" cy="552450"/>
                              </a:xfrm>
                              <a:prstGeom prst="rect">
                                <a:avLst/>
                              </a:prstGeom>
                              <a:noFill/>
                              <a:ln>
                                <a:noFill/>
                              </a:ln>
                            </pic:spPr>
                          </pic:pic>
                        </a:graphicData>
                      </a:graphic>
                    </wp:inline>
                  </w:drawing>
                </w:r>
              </w:p>
              <w:p w:rsidR="00A645C6" w:rsidRDefault="00A645C6" w:rsidP="00257AED">
                <w:pPr>
                  <w:jc w:val="center"/>
                </w:pPr>
                <w:r>
                  <w:rPr>
                    <w:rFonts w:ascii="Monotype Corsiva" w:hAnsi="Monotype Corsiva"/>
                    <w:bCs/>
                    <w:sz w:val="12"/>
                    <w:szCs w:val="12"/>
                  </w:rPr>
                  <w:t>Comune di Ispica</w:t>
                </w:r>
              </w:p>
            </w:tc>
            <w:tc>
              <w:tcPr>
                <w:tcW w:w="2046" w:type="dxa"/>
              </w:tcPr>
              <w:p w:rsidR="00A645C6" w:rsidRDefault="00A645C6" w:rsidP="00257AED">
                <w:pPr>
                  <w:jc w:val="center"/>
                </w:pPr>
                <w:r>
                  <w:fldChar w:fldCharType="begin"/>
                </w:r>
                <w:r>
                  <w:instrText xml:space="preserve"> INCLUDEPICTURE "http://www.leonardodavinci.nl/illustraties/13.jpg"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pt;height:40.5pt">
                      <v:imagedata r:id="rId12" r:href="rId13"/>
                    </v:shape>
                  </w:pict>
                </w:r>
                <w:r>
                  <w:fldChar w:fldCharType="end"/>
                </w:r>
              </w:p>
              <w:p w:rsidR="00A645C6" w:rsidRDefault="00A645C6" w:rsidP="00257AED">
                <w:pPr>
                  <w:jc w:val="center"/>
                </w:pPr>
                <w:r w:rsidRPr="005B37A1">
                  <w:rPr>
                    <w:rFonts w:ascii="Monotype Corsiva" w:hAnsi="Monotype Corsiva"/>
                    <w:bCs/>
                    <w:sz w:val="12"/>
                    <w:szCs w:val="12"/>
                  </w:rPr>
                  <w:t>Leonardo da Vinci</w:t>
                </w:r>
              </w:p>
            </w:tc>
          </w:tr>
        </w:tbl>
        <w:p w:rsidR="00A645C6" w:rsidRDefault="00A645C6" w:rsidP="00A645C6"/>
        <w:p w:rsidR="00A645C6" w:rsidRPr="00A645C6" w:rsidRDefault="00A645C6" w:rsidP="00A645C6">
          <w:pPr>
            <w:jc w:val="center"/>
            <w:rPr>
              <w:rFonts w:ascii="Monotype Corsiva" w:hAnsi="Monotype Corsiva" w:cs="Lucida Sans Typewriter"/>
              <w:b/>
              <w:color w:val="002060"/>
              <w:sz w:val="36"/>
              <w:szCs w:val="36"/>
            </w:rPr>
          </w:pPr>
          <w:r w:rsidRPr="00A645C6">
            <w:rPr>
              <w:rFonts w:ascii="Monotype Corsiva" w:hAnsi="Monotype Corsiva" w:cs="Lucida Sans Typewriter"/>
              <w:b/>
              <w:color w:val="002060"/>
              <w:sz w:val="36"/>
              <w:szCs w:val="36"/>
            </w:rPr>
            <w:t>Ministero dell’Istruzione, dell’Università e della Ricerca</w:t>
          </w:r>
        </w:p>
        <w:p w:rsidR="00A645C6" w:rsidRPr="00A645C6" w:rsidRDefault="00A645C6" w:rsidP="00A645C6">
          <w:pPr>
            <w:spacing w:line="240" w:lineRule="atLeast"/>
            <w:jc w:val="center"/>
            <w:rPr>
              <w:rFonts w:ascii="Monotype Corsiva" w:hAnsi="Monotype Corsiva"/>
              <w:b/>
              <w:color w:val="002060"/>
              <w:sz w:val="36"/>
              <w:szCs w:val="36"/>
            </w:rPr>
          </w:pPr>
          <w:r w:rsidRPr="00A645C6">
            <w:rPr>
              <w:rFonts w:ascii="Monotype Corsiva" w:hAnsi="Monotype Corsiva" w:cs="Arial Narrow"/>
              <w:b/>
              <w:color w:val="002060"/>
              <w:sz w:val="36"/>
              <w:szCs w:val="36"/>
            </w:rPr>
            <w:t xml:space="preserve">Istituto Comprensivo Statale </w:t>
          </w:r>
          <w:r w:rsidRPr="00A645C6">
            <w:rPr>
              <w:rFonts w:ascii="Monotype Corsiva" w:hAnsi="Monotype Corsiva" w:cs="Arial Narrow"/>
              <w:b/>
              <w:iCs/>
              <w:color w:val="002060"/>
              <w:sz w:val="36"/>
              <w:szCs w:val="36"/>
            </w:rPr>
            <w:t>“Leonardo da Vinci”</w:t>
          </w:r>
        </w:p>
        <w:p w:rsidR="00E1762F" w:rsidRPr="00A645C6" w:rsidRDefault="00E1762F" w:rsidP="00A645C6">
          <w:pPr>
            <w:jc w:val="center"/>
            <w:rPr>
              <w:rFonts w:ascii="Monotype Corsiva" w:hAnsi="Monotype Corsiva" w:cs="Lucida Sans Typewriter"/>
              <w:b/>
              <w:color w:val="002060"/>
              <w:sz w:val="36"/>
              <w:szCs w:val="36"/>
            </w:rPr>
          </w:pPr>
          <w:r w:rsidRPr="00A645C6">
            <w:rPr>
              <w:rFonts w:ascii="Monotype Corsiva" w:hAnsi="Monotype Corsiva" w:cs="Lucida Sans Typewriter"/>
              <w:b/>
              <w:color w:val="002060"/>
              <w:sz w:val="36"/>
              <w:szCs w:val="36"/>
            </w:rPr>
            <w:t xml:space="preserve">sezione scuola primaria  </w:t>
          </w:r>
        </w:p>
        <w:p w:rsidR="00E1762F" w:rsidRPr="00A645C6" w:rsidRDefault="00E1762F" w:rsidP="00A645C6">
          <w:pPr>
            <w:jc w:val="center"/>
            <w:rPr>
              <w:rFonts w:ascii="Monotype Corsiva" w:hAnsi="Monotype Corsiva" w:cs="Lucida Sans Typewriter"/>
              <w:b/>
              <w:color w:val="002060"/>
              <w:sz w:val="36"/>
              <w:szCs w:val="36"/>
            </w:rPr>
          </w:pPr>
          <w:r w:rsidRPr="00A645C6">
            <w:rPr>
              <w:rFonts w:ascii="Monotype Corsiva" w:hAnsi="Monotype Corsiva" w:cs="Lucida Sans Typewriter"/>
              <w:b/>
              <w:color w:val="002060"/>
              <w:sz w:val="36"/>
              <w:szCs w:val="36"/>
            </w:rPr>
            <w:t xml:space="preserve">“San Giuseppe” e “Sant’Antonio”  </w:t>
          </w:r>
        </w:p>
        <w:p w:rsidR="00E1762F" w:rsidRPr="00A645C6" w:rsidRDefault="00E1762F" w:rsidP="00A645C6">
          <w:pPr>
            <w:jc w:val="center"/>
            <w:rPr>
              <w:rFonts w:ascii="Monotype Corsiva" w:hAnsi="Monotype Corsiva" w:cs="Lucida Sans Typewriter"/>
              <w:b/>
              <w:color w:val="002060"/>
              <w:sz w:val="36"/>
              <w:szCs w:val="36"/>
            </w:rPr>
          </w:pPr>
          <w:r w:rsidRPr="00A645C6">
            <w:rPr>
              <w:rFonts w:ascii="Monotype Corsiva" w:hAnsi="Monotype Corsiva" w:cs="Lucida Sans Typewriter"/>
              <w:b/>
              <w:color w:val="002060"/>
              <w:sz w:val="36"/>
              <w:szCs w:val="36"/>
            </w:rPr>
            <w:t xml:space="preserve">Ispica </w:t>
          </w:r>
        </w:p>
        <w:p w:rsidR="00E1762F" w:rsidRPr="00A645C6" w:rsidRDefault="00E1762F" w:rsidP="00E1762F">
          <w:pPr>
            <w:spacing w:after="0"/>
            <w:ind w:left="0" w:firstLine="0"/>
            <w:jc w:val="left"/>
            <w:rPr>
              <w:i/>
            </w:rPr>
          </w:pPr>
          <w:r w:rsidRPr="00A645C6">
            <w:rPr>
              <w:i/>
              <w:sz w:val="24"/>
            </w:rPr>
            <w:t xml:space="preserve"> </w:t>
          </w:r>
        </w:p>
        <w:p w:rsidR="00A645C6" w:rsidRDefault="00E1762F" w:rsidP="00E1762F">
          <w:pPr>
            <w:spacing w:after="188"/>
            <w:ind w:left="0" w:firstLine="0"/>
            <w:jc w:val="left"/>
          </w:pPr>
          <w:r>
            <w:t xml:space="preserve">                                                               </w:t>
          </w:r>
        </w:p>
        <w:p w:rsidR="00E1762F" w:rsidRDefault="00E1762F" w:rsidP="00E1762F">
          <w:pPr>
            <w:spacing w:after="188"/>
            <w:ind w:left="0" w:firstLine="0"/>
            <w:jc w:val="left"/>
          </w:pPr>
          <w:r>
            <w:t xml:space="preserve">      </w:t>
          </w:r>
        </w:p>
        <w:p w:rsidR="00E1762F" w:rsidRDefault="00E1762F" w:rsidP="00E1762F">
          <w:pPr>
            <w:spacing w:after="188"/>
            <w:ind w:left="0" w:firstLine="0"/>
            <w:jc w:val="left"/>
          </w:pPr>
        </w:p>
        <w:p w:rsidR="00E1762F" w:rsidRPr="00E21BDF" w:rsidRDefault="00E1762F" w:rsidP="00E1762F">
          <w:pPr>
            <w:spacing w:after="0"/>
            <w:ind w:left="0" w:firstLine="0"/>
            <w:jc w:val="center"/>
            <w:rPr>
              <w:b/>
              <w:color w:val="002060"/>
              <w:sz w:val="48"/>
              <w:szCs w:val="48"/>
            </w:rPr>
          </w:pPr>
          <w:r w:rsidRPr="00E21BDF">
            <w:rPr>
              <w:b/>
              <w:color w:val="002060"/>
              <w:sz w:val="48"/>
              <w:szCs w:val="48"/>
            </w:rPr>
            <w:t>PROGETTAZIONE ANNUALE</w:t>
          </w:r>
        </w:p>
        <w:p w:rsidR="00E1762F" w:rsidRDefault="00E1762F" w:rsidP="00E1762F">
          <w:pPr>
            <w:spacing w:after="345"/>
            <w:ind w:left="0" w:firstLine="0"/>
            <w:jc w:val="center"/>
            <w:rPr>
              <w:b/>
              <w:color w:val="002060"/>
              <w:sz w:val="48"/>
              <w:szCs w:val="48"/>
            </w:rPr>
          </w:pPr>
          <w:r w:rsidRPr="00E21BDF">
            <w:rPr>
              <w:b/>
              <w:color w:val="002060"/>
              <w:sz w:val="48"/>
              <w:szCs w:val="48"/>
            </w:rPr>
            <w:t xml:space="preserve">CLASSI </w:t>
          </w:r>
          <w:r>
            <w:rPr>
              <w:b/>
              <w:color w:val="002060"/>
              <w:sz w:val="48"/>
              <w:szCs w:val="48"/>
            </w:rPr>
            <w:t>…</w:t>
          </w:r>
        </w:p>
        <w:p w:rsidR="00E1762F" w:rsidRPr="00A645C6" w:rsidRDefault="00E1762F" w:rsidP="00E1762F">
          <w:pPr>
            <w:spacing w:after="345"/>
            <w:ind w:left="0" w:firstLine="0"/>
            <w:jc w:val="center"/>
            <w:rPr>
              <w:b/>
              <w:color w:val="002060"/>
              <w:sz w:val="32"/>
              <w:szCs w:val="32"/>
            </w:rPr>
          </w:pPr>
          <w:r w:rsidRPr="00A645C6">
            <w:rPr>
              <w:b/>
              <w:color w:val="002060"/>
              <w:sz w:val="32"/>
              <w:szCs w:val="32"/>
            </w:rPr>
            <w:t>desunta</w:t>
          </w:r>
          <w:r w:rsidR="00A645C6">
            <w:rPr>
              <w:b/>
              <w:color w:val="002060"/>
              <w:sz w:val="32"/>
              <w:szCs w:val="32"/>
            </w:rPr>
            <w:t xml:space="preserve"> dal Curriculum verticale d’Istituto</w:t>
          </w:r>
        </w:p>
        <w:p w:rsidR="00E1762F" w:rsidRDefault="00E1762F" w:rsidP="00E1762F">
          <w:pPr>
            <w:spacing w:after="220"/>
            <w:ind w:left="0" w:firstLine="0"/>
            <w:jc w:val="center"/>
          </w:pPr>
          <w:r>
            <w:rPr>
              <w:color w:val="002060"/>
            </w:rPr>
            <w:t>ANNO SCOLASTICO</w:t>
          </w:r>
          <w:r>
            <w:rPr>
              <w:vertAlign w:val="subscript"/>
            </w:rPr>
            <w:t xml:space="preserve"> </w:t>
          </w:r>
          <w:r>
            <w:rPr>
              <w:color w:val="002060"/>
            </w:rPr>
            <w:t>2020 - 2021</w:t>
          </w:r>
        </w:p>
        <w:p w:rsidR="00E1762F" w:rsidRDefault="00E1762F" w:rsidP="00E1762F">
          <w:pPr>
            <w:spacing w:after="58"/>
            <w:ind w:left="0" w:firstLine="0"/>
            <w:jc w:val="left"/>
            <w:rPr>
              <w:sz w:val="24"/>
            </w:rPr>
          </w:pPr>
          <w:r>
            <w:rPr>
              <w:sz w:val="24"/>
            </w:rPr>
            <w:t xml:space="preserve"> </w:t>
          </w:r>
        </w:p>
        <w:p w:rsidR="00E1762F" w:rsidRPr="0008076F" w:rsidRDefault="00E1762F" w:rsidP="00E1762F">
          <w:pPr>
            <w:spacing w:after="58"/>
            <w:ind w:left="0" w:firstLine="0"/>
            <w:jc w:val="left"/>
          </w:pPr>
        </w:p>
        <w:p w:rsidR="00E1762F" w:rsidRPr="00762B95" w:rsidRDefault="00E1762F" w:rsidP="00E1762F">
          <w:pPr>
            <w:spacing w:after="345"/>
            <w:ind w:left="0" w:firstLine="0"/>
            <w:jc w:val="right"/>
            <w:rPr>
              <w:b/>
              <w:color w:val="002060"/>
              <w:sz w:val="32"/>
              <w:szCs w:val="32"/>
            </w:rPr>
          </w:pPr>
          <w:r w:rsidRPr="00762B95">
            <w:rPr>
              <w:b/>
              <w:color w:val="002060"/>
              <w:sz w:val="32"/>
              <w:szCs w:val="32"/>
            </w:rPr>
            <w:t>Il Consiglio di classe</w:t>
          </w:r>
        </w:p>
        <w:p w:rsidR="00E1762F" w:rsidRDefault="008D3CAA">
          <w:pPr>
            <w:spacing w:after="160"/>
            <w:ind w:left="0" w:firstLine="0"/>
            <w:jc w:val="left"/>
            <w:rPr>
              <w:b/>
              <w:sz w:val="32"/>
              <w:szCs w:val="32"/>
            </w:rPr>
          </w:pPr>
        </w:p>
      </w:sdtContent>
    </w:sdt>
    <w:p w:rsidR="00E1762F" w:rsidRDefault="00E1762F" w:rsidP="001122E4">
      <w:pPr>
        <w:jc w:val="center"/>
        <w:rPr>
          <w:b/>
          <w:sz w:val="32"/>
          <w:szCs w:val="32"/>
        </w:rPr>
      </w:pPr>
    </w:p>
    <w:p w:rsidR="00E1762F" w:rsidRDefault="00E1762F" w:rsidP="001122E4">
      <w:pPr>
        <w:jc w:val="center"/>
        <w:rPr>
          <w:b/>
          <w:sz w:val="32"/>
          <w:szCs w:val="32"/>
        </w:rPr>
      </w:pPr>
    </w:p>
    <w:p w:rsidR="00E1762F" w:rsidRDefault="00E1762F" w:rsidP="001122E4">
      <w:pPr>
        <w:jc w:val="center"/>
        <w:rPr>
          <w:b/>
          <w:sz w:val="32"/>
          <w:szCs w:val="32"/>
        </w:rPr>
      </w:pPr>
    </w:p>
    <w:p w:rsidR="00E1762F" w:rsidRDefault="00E1762F" w:rsidP="001122E4">
      <w:pPr>
        <w:jc w:val="center"/>
        <w:rPr>
          <w:b/>
          <w:sz w:val="32"/>
          <w:szCs w:val="32"/>
        </w:rPr>
      </w:pPr>
    </w:p>
    <w:p w:rsidR="00E1762F" w:rsidRDefault="00E1762F" w:rsidP="001122E4">
      <w:pPr>
        <w:jc w:val="center"/>
        <w:rPr>
          <w:b/>
          <w:sz w:val="32"/>
          <w:szCs w:val="32"/>
        </w:rPr>
      </w:pPr>
    </w:p>
    <w:p w:rsidR="00E1762F" w:rsidRDefault="00E1762F" w:rsidP="001122E4">
      <w:pPr>
        <w:jc w:val="center"/>
        <w:rPr>
          <w:b/>
          <w:sz w:val="32"/>
          <w:szCs w:val="32"/>
        </w:rPr>
      </w:pPr>
    </w:p>
    <w:p w:rsidR="00E1762F" w:rsidRDefault="00E1762F" w:rsidP="001122E4">
      <w:pPr>
        <w:jc w:val="center"/>
        <w:rPr>
          <w:b/>
          <w:sz w:val="32"/>
          <w:szCs w:val="32"/>
        </w:rPr>
      </w:pPr>
    </w:p>
    <w:p w:rsidR="00E1762F" w:rsidRDefault="00E1762F" w:rsidP="001122E4">
      <w:pPr>
        <w:jc w:val="center"/>
        <w:rPr>
          <w:b/>
          <w:sz w:val="32"/>
          <w:szCs w:val="32"/>
        </w:rPr>
      </w:pPr>
    </w:p>
    <w:p w:rsidR="00A645C6" w:rsidRDefault="00A645C6" w:rsidP="001122E4">
      <w:pPr>
        <w:jc w:val="center"/>
        <w:rPr>
          <w:b/>
          <w:szCs w:val="28"/>
        </w:rPr>
      </w:pPr>
    </w:p>
    <w:p w:rsidR="000B1BF5" w:rsidRPr="00984F4C" w:rsidRDefault="00E1762F" w:rsidP="001122E4">
      <w:pPr>
        <w:jc w:val="center"/>
        <w:rPr>
          <w:b/>
          <w:szCs w:val="28"/>
        </w:rPr>
      </w:pPr>
      <w:r w:rsidRPr="00984F4C">
        <w:rPr>
          <w:b/>
          <w:szCs w:val="28"/>
        </w:rPr>
        <w:lastRenderedPageBreak/>
        <w:t>F</w:t>
      </w:r>
      <w:r w:rsidR="00A46906" w:rsidRPr="00984F4C">
        <w:rPr>
          <w:b/>
          <w:szCs w:val="28"/>
        </w:rPr>
        <w:t>INALITÀ EDUCATIVE GENERALI</w:t>
      </w:r>
    </w:p>
    <w:p w:rsidR="006B3B81" w:rsidRPr="006B3B81" w:rsidRDefault="006B3B81" w:rsidP="006B3B81">
      <w:pPr>
        <w:spacing w:after="56"/>
        <w:ind w:left="0" w:firstLine="0"/>
        <w:jc w:val="center"/>
        <w:rPr>
          <w:b/>
        </w:rPr>
      </w:pPr>
    </w:p>
    <w:p w:rsidR="000B1BF5" w:rsidRDefault="00A46906">
      <w:pPr>
        <w:numPr>
          <w:ilvl w:val="0"/>
          <w:numId w:val="1"/>
        </w:numPr>
        <w:spacing w:after="0" w:line="292" w:lineRule="auto"/>
        <w:ind w:hanging="360"/>
        <w:jc w:val="left"/>
      </w:pPr>
      <w:r>
        <w:rPr>
          <w:sz w:val="26"/>
        </w:rPr>
        <w:t xml:space="preserve">Favorire lo sviluppo di un’identità sociale, intesa come acquisizione da parte dell’alunno di un’immagine articolata della realtà attraverso l’accettazione degli altri, il rispetto dell’ambiente e la presa di coscienza della vita comunitaria. </w:t>
      </w:r>
    </w:p>
    <w:p w:rsidR="000B1BF5" w:rsidRDefault="00A46906">
      <w:pPr>
        <w:numPr>
          <w:ilvl w:val="0"/>
          <w:numId w:val="1"/>
        </w:numPr>
        <w:spacing w:after="16" w:line="267" w:lineRule="auto"/>
        <w:ind w:hanging="360"/>
        <w:jc w:val="left"/>
      </w:pPr>
      <w:r>
        <w:rPr>
          <w:sz w:val="26"/>
        </w:rPr>
        <w:t xml:space="preserve">Stimolare la progressiva acquisizione di autonomia, intesa come passaggio progressivo dallo stato di dipendenza ad un atteggiamento sempre più responsabile. </w:t>
      </w:r>
    </w:p>
    <w:p w:rsidR="000B1BF5" w:rsidRDefault="00A46906">
      <w:pPr>
        <w:numPr>
          <w:ilvl w:val="0"/>
          <w:numId w:val="1"/>
        </w:numPr>
        <w:spacing w:after="16" w:line="267" w:lineRule="auto"/>
        <w:ind w:hanging="360"/>
        <w:jc w:val="left"/>
      </w:pPr>
      <w:r>
        <w:rPr>
          <w:sz w:val="26"/>
        </w:rPr>
        <w:t xml:space="preserve">Promuovere processi di autostima e orientamento, come consapevolezza di sé, delle proprie inclinazioni e capacità al fine di arrivare a scelte autonome e consapevoli. </w:t>
      </w:r>
    </w:p>
    <w:p w:rsidR="000B1BF5" w:rsidRDefault="00A46906">
      <w:pPr>
        <w:numPr>
          <w:ilvl w:val="0"/>
          <w:numId w:val="1"/>
        </w:numPr>
        <w:spacing w:after="16" w:line="267" w:lineRule="auto"/>
        <w:ind w:hanging="360"/>
        <w:jc w:val="left"/>
      </w:pPr>
      <w:r>
        <w:rPr>
          <w:sz w:val="26"/>
        </w:rPr>
        <w:t xml:space="preserve">Promuovere il rispetto della persona, in quanto rispetto e accettazione di sé e degli altri. </w:t>
      </w:r>
    </w:p>
    <w:p w:rsidR="00484C01" w:rsidRPr="00484C01" w:rsidRDefault="00A46906">
      <w:pPr>
        <w:numPr>
          <w:ilvl w:val="0"/>
          <w:numId w:val="1"/>
        </w:numPr>
        <w:spacing w:after="16" w:line="267" w:lineRule="auto"/>
        <w:ind w:hanging="360"/>
        <w:jc w:val="left"/>
      </w:pPr>
      <w:r>
        <w:rPr>
          <w:sz w:val="26"/>
        </w:rPr>
        <w:t>Educare alla tolleranza, come accettazione della diversità e</w:t>
      </w:r>
      <w:r w:rsidR="00484C01">
        <w:rPr>
          <w:sz w:val="26"/>
        </w:rPr>
        <w:t xml:space="preserve"> rispetto dei diritti di tutti.</w:t>
      </w:r>
    </w:p>
    <w:p w:rsidR="000B1BF5" w:rsidRDefault="00A46906">
      <w:pPr>
        <w:numPr>
          <w:ilvl w:val="0"/>
          <w:numId w:val="1"/>
        </w:numPr>
        <w:spacing w:after="16" w:line="267" w:lineRule="auto"/>
        <w:ind w:hanging="360"/>
        <w:jc w:val="left"/>
      </w:pPr>
      <w:r>
        <w:rPr>
          <w:sz w:val="26"/>
        </w:rPr>
        <w:t xml:space="preserve">Favorire la partecipazione e l’acquisizione di responsabilità, quale capacità di seguire con attenzione e di proporre spontaneamente e responsabilmente idee personali. </w:t>
      </w:r>
    </w:p>
    <w:p w:rsidR="000B1BF5" w:rsidRDefault="00A46906">
      <w:pPr>
        <w:spacing w:after="116"/>
        <w:ind w:left="0" w:right="4" w:firstLine="0"/>
        <w:jc w:val="center"/>
      </w:pPr>
      <w:r>
        <w:rPr>
          <w:sz w:val="24"/>
        </w:rPr>
        <w:t xml:space="preserve"> </w:t>
      </w:r>
    </w:p>
    <w:p w:rsidR="000B1BF5" w:rsidRDefault="00A46906">
      <w:pPr>
        <w:spacing w:after="112"/>
        <w:ind w:left="0" w:right="4" w:firstLine="0"/>
        <w:jc w:val="center"/>
      </w:pPr>
      <w:r>
        <w:rPr>
          <w:sz w:val="24"/>
        </w:rPr>
        <w:t xml:space="preserve"> </w:t>
      </w:r>
    </w:p>
    <w:p w:rsidR="000B1BF5" w:rsidRDefault="00A46906">
      <w:pPr>
        <w:spacing w:after="192"/>
        <w:ind w:left="0" w:right="4" w:firstLine="0"/>
        <w:jc w:val="center"/>
      </w:pPr>
      <w:r>
        <w:rPr>
          <w:sz w:val="24"/>
        </w:rPr>
        <w:t xml:space="preserve"> </w:t>
      </w:r>
    </w:p>
    <w:p w:rsidR="000B1BF5" w:rsidRPr="00984F4C" w:rsidRDefault="00A46906">
      <w:pPr>
        <w:pStyle w:val="Titolo3"/>
        <w:spacing w:after="336"/>
        <w:ind w:right="70"/>
        <w:rPr>
          <w:sz w:val="28"/>
          <w:szCs w:val="28"/>
        </w:rPr>
      </w:pPr>
      <w:r w:rsidRPr="00984F4C">
        <w:rPr>
          <w:sz w:val="28"/>
          <w:szCs w:val="28"/>
        </w:rPr>
        <w:t>OBIETTIVI FORMATIVI TRASVERSALI</w:t>
      </w:r>
      <w:r w:rsidRPr="00984F4C">
        <w:rPr>
          <w:b w:val="0"/>
          <w:sz w:val="28"/>
          <w:szCs w:val="28"/>
        </w:rPr>
        <w:t xml:space="preserve"> </w:t>
      </w:r>
    </w:p>
    <w:p w:rsidR="000B1BF5" w:rsidRDefault="00A46906">
      <w:pPr>
        <w:numPr>
          <w:ilvl w:val="0"/>
          <w:numId w:val="2"/>
        </w:numPr>
        <w:spacing w:after="47" w:line="267" w:lineRule="auto"/>
        <w:ind w:hanging="360"/>
        <w:jc w:val="left"/>
      </w:pPr>
      <w:r>
        <w:rPr>
          <w:sz w:val="26"/>
        </w:rPr>
        <w:t xml:space="preserve">Mettersi in relazione con gli altri adeguando il modo di rapportarsi al contesto e all’interlocutore. </w:t>
      </w:r>
    </w:p>
    <w:p w:rsidR="000B1BF5" w:rsidRDefault="00A46906">
      <w:pPr>
        <w:numPr>
          <w:ilvl w:val="0"/>
          <w:numId w:val="2"/>
        </w:numPr>
        <w:spacing w:after="63" w:line="267" w:lineRule="auto"/>
        <w:ind w:hanging="360"/>
        <w:jc w:val="left"/>
      </w:pPr>
      <w:r>
        <w:rPr>
          <w:sz w:val="26"/>
        </w:rPr>
        <w:t xml:space="preserve">Riflettere sulla necessità delle regole di convivenza civile e rispettarle. </w:t>
      </w:r>
    </w:p>
    <w:p w:rsidR="000B1BF5" w:rsidRDefault="00A46906">
      <w:pPr>
        <w:numPr>
          <w:ilvl w:val="0"/>
          <w:numId w:val="2"/>
        </w:numPr>
        <w:spacing w:after="16" w:line="267" w:lineRule="auto"/>
        <w:ind w:hanging="360"/>
        <w:jc w:val="left"/>
      </w:pPr>
      <w:r>
        <w:rPr>
          <w:sz w:val="26"/>
        </w:rPr>
        <w:t xml:space="preserve">Ascoltare l’altro rispettando le sue opinioni. </w:t>
      </w:r>
    </w:p>
    <w:p w:rsidR="000B1BF5" w:rsidRDefault="00A46906">
      <w:pPr>
        <w:numPr>
          <w:ilvl w:val="0"/>
          <w:numId w:val="2"/>
        </w:numPr>
        <w:spacing w:after="16" w:line="267" w:lineRule="auto"/>
        <w:ind w:hanging="360"/>
        <w:jc w:val="left"/>
      </w:pPr>
      <w:r>
        <w:rPr>
          <w:sz w:val="26"/>
        </w:rPr>
        <w:t xml:space="preserve">Collaborare con coetanei e adulti operando scelte consapevoli finalizzate ad uno scopo. </w:t>
      </w:r>
    </w:p>
    <w:p w:rsidR="000B1BF5" w:rsidRDefault="00A46906">
      <w:pPr>
        <w:numPr>
          <w:ilvl w:val="0"/>
          <w:numId w:val="2"/>
        </w:numPr>
        <w:spacing w:after="16" w:line="267" w:lineRule="auto"/>
        <w:ind w:hanging="360"/>
        <w:jc w:val="left"/>
      </w:pPr>
      <w:r>
        <w:rPr>
          <w:sz w:val="26"/>
        </w:rPr>
        <w:t xml:space="preserve">Acquisire un metodo di lavoro efficace. </w:t>
      </w:r>
    </w:p>
    <w:p w:rsidR="000B1BF5" w:rsidRDefault="00A46906">
      <w:pPr>
        <w:numPr>
          <w:ilvl w:val="0"/>
          <w:numId w:val="2"/>
        </w:numPr>
        <w:spacing w:after="16" w:line="267" w:lineRule="auto"/>
        <w:ind w:hanging="360"/>
        <w:jc w:val="left"/>
      </w:pPr>
      <w:r>
        <w:rPr>
          <w:sz w:val="26"/>
        </w:rPr>
        <w:t xml:space="preserve">Autovalutare il proprio lavoro in base a criteri stabiliti. </w:t>
      </w:r>
    </w:p>
    <w:p w:rsidR="000B1BF5" w:rsidRDefault="000B1BF5" w:rsidP="008B64C1">
      <w:pPr>
        <w:spacing w:after="16"/>
        <w:ind w:left="705" w:firstLine="0"/>
        <w:jc w:val="left"/>
      </w:pPr>
    </w:p>
    <w:p w:rsidR="000B1BF5" w:rsidRDefault="00A46906">
      <w:pPr>
        <w:spacing w:after="20"/>
        <w:ind w:left="720" w:firstLine="0"/>
        <w:jc w:val="left"/>
      </w:pPr>
      <w:r>
        <w:rPr>
          <w:b/>
          <w:sz w:val="24"/>
        </w:rPr>
        <w:t xml:space="preserve">                                                      </w:t>
      </w:r>
      <w:r>
        <w:rPr>
          <w:sz w:val="24"/>
        </w:rPr>
        <w:t xml:space="preserve"> </w:t>
      </w:r>
    </w:p>
    <w:p w:rsidR="001122E4" w:rsidRPr="00984F4C" w:rsidRDefault="00A46906" w:rsidP="001F67B1">
      <w:pPr>
        <w:pStyle w:val="Titolo3"/>
        <w:spacing w:after="336"/>
        <w:ind w:right="70"/>
        <w:rPr>
          <w:sz w:val="28"/>
          <w:szCs w:val="28"/>
        </w:rPr>
      </w:pPr>
      <w:r>
        <w:rPr>
          <w:sz w:val="24"/>
        </w:rPr>
        <w:lastRenderedPageBreak/>
        <w:t xml:space="preserve"> </w:t>
      </w:r>
      <w:r w:rsidR="006B3B81" w:rsidRPr="00984F4C">
        <w:rPr>
          <w:sz w:val="28"/>
          <w:szCs w:val="28"/>
        </w:rPr>
        <w:t xml:space="preserve">ANALISI DELLA </w:t>
      </w:r>
      <w:r w:rsidRPr="00984F4C">
        <w:rPr>
          <w:sz w:val="28"/>
          <w:szCs w:val="28"/>
        </w:rPr>
        <w:t>SITUAZIONE DI PARTENZA</w:t>
      </w:r>
      <w:r w:rsidRPr="00984F4C">
        <w:rPr>
          <w:b w:val="0"/>
          <w:sz w:val="28"/>
          <w:szCs w:val="28"/>
          <w:vertAlign w:val="subscript"/>
        </w:rPr>
        <w:t xml:space="preserve"> </w:t>
      </w:r>
      <w:r w:rsidR="006B3B81" w:rsidRPr="00984F4C">
        <w:rPr>
          <w:sz w:val="28"/>
          <w:szCs w:val="28"/>
        </w:rPr>
        <w:t>CLASS</w:t>
      </w:r>
      <w:r w:rsidR="001122E4" w:rsidRPr="00984F4C">
        <w:rPr>
          <w:sz w:val="28"/>
          <w:szCs w:val="28"/>
        </w:rPr>
        <w:t>E</w:t>
      </w:r>
    </w:p>
    <w:tbl>
      <w:tblPr>
        <w:tblStyle w:val="Grigliatabella"/>
        <w:tblW w:w="9779" w:type="dxa"/>
        <w:tblLook w:val="04A0" w:firstRow="1" w:lastRow="0" w:firstColumn="1" w:lastColumn="0" w:noHBand="0" w:noVBand="1"/>
      </w:tblPr>
      <w:tblGrid>
        <w:gridCol w:w="9779"/>
      </w:tblGrid>
      <w:tr w:rsidR="008B64C1" w:rsidTr="00E1762F">
        <w:trPr>
          <w:trHeight w:val="5247"/>
        </w:trPr>
        <w:tc>
          <w:tcPr>
            <w:tcW w:w="9779" w:type="dxa"/>
          </w:tcPr>
          <w:p w:rsidR="00354E07" w:rsidRDefault="00E1762F" w:rsidP="001F67B1">
            <w:pPr>
              <w:spacing w:before="240" w:after="12"/>
              <w:ind w:left="313" w:firstLine="0"/>
              <w:jc w:val="left"/>
            </w:pPr>
            <w:r>
              <w:t xml:space="preserve">La classe … è formata da </w:t>
            </w:r>
            <w:r w:rsidR="00354E07">
              <w:t>…</w:t>
            </w:r>
          </w:p>
          <w:p w:rsidR="00354E07" w:rsidRDefault="00354E07" w:rsidP="008B64C1">
            <w:pPr>
              <w:spacing w:before="240" w:after="12"/>
              <w:ind w:left="0" w:firstLine="0"/>
              <w:jc w:val="left"/>
            </w:pPr>
          </w:p>
          <w:p w:rsidR="00E1762F" w:rsidRDefault="00E1762F" w:rsidP="001F67B1">
            <w:pPr>
              <w:spacing w:before="240" w:after="12"/>
              <w:ind w:left="313" w:firstLine="0"/>
              <w:jc w:val="left"/>
            </w:pPr>
            <w:r>
              <w:t>Nella classe sono presenti:</w:t>
            </w:r>
          </w:p>
          <w:p w:rsidR="00354E07" w:rsidRDefault="00E1762F" w:rsidP="001F67B1">
            <w:pPr>
              <w:spacing w:before="240" w:after="12"/>
              <w:ind w:left="313" w:firstLine="0"/>
              <w:jc w:val="left"/>
            </w:pPr>
            <w:r>
              <w:t>n</w:t>
            </w:r>
            <w:r w:rsidR="00354E07">
              <w:t>°____ alunni con conoscenze buone, abilità sicure, ed autonomi nello studio.</w:t>
            </w:r>
          </w:p>
          <w:p w:rsidR="00354E07" w:rsidRDefault="00E1762F" w:rsidP="001F67B1">
            <w:pPr>
              <w:spacing w:before="240" w:after="12"/>
              <w:ind w:left="313" w:firstLine="0"/>
              <w:jc w:val="left"/>
            </w:pPr>
            <w:r>
              <w:t>n</w:t>
            </w:r>
            <w:r w:rsidR="00354E07">
              <w:t>°_____alunni con conoscenze ed abilità più che sufficienti; necessitano, a volte, di chiarimenti.</w:t>
            </w:r>
          </w:p>
          <w:p w:rsidR="00354E07" w:rsidRDefault="00E1762F" w:rsidP="001F67B1">
            <w:pPr>
              <w:spacing w:before="240" w:after="12"/>
              <w:ind w:left="313" w:firstLine="0"/>
              <w:jc w:val="left"/>
            </w:pPr>
            <w:r>
              <w:t>n</w:t>
            </w:r>
            <w:r w:rsidR="00354E07">
              <w:t>°____ alunni con conoscenze ed abilità appena sufficienti; difficoltà nel metodo di studio.</w:t>
            </w:r>
          </w:p>
          <w:p w:rsidR="008B64C1" w:rsidRDefault="00E1762F" w:rsidP="001F67B1">
            <w:pPr>
              <w:spacing w:before="240" w:after="12"/>
              <w:ind w:left="313" w:firstLine="0"/>
              <w:jc w:val="left"/>
            </w:pPr>
            <w:r>
              <w:t>n</w:t>
            </w:r>
            <w:r w:rsidR="00354E07">
              <w:t>°____ alunni con conoscenze ed abilità carenti; metodo di studio da acquisire.</w:t>
            </w:r>
          </w:p>
          <w:p w:rsidR="00354E07" w:rsidRDefault="00354E07" w:rsidP="001F67B1">
            <w:pPr>
              <w:spacing w:before="240" w:after="12"/>
              <w:ind w:left="313" w:firstLine="0"/>
              <w:jc w:val="left"/>
            </w:pPr>
            <w:r>
              <w:t>Casi particolari: disabilità, DSA, B.E.S. …</w:t>
            </w:r>
          </w:p>
          <w:p w:rsidR="00354E07" w:rsidRPr="00354E07" w:rsidRDefault="00354E07" w:rsidP="00354E07">
            <w:pPr>
              <w:spacing w:before="240" w:after="12"/>
              <w:ind w:left="0" w:firstLine="0"/>
              <w:jc w:val="left"/>
            </w:pPr>
          </w:p>
        </w:tc>
      </w:tr>
    </w:tbl>
    <w:p w:rsidR="000B1BF5" w:rsidRPr="00E36351" w:rsidRDefault="000B1BF5">
      <w:pPr>
        <w:spacing w:after="12"/>
        <w:ind w:left="0" w:firstLine="0"/>
        <w:jc w:val="left"/>
        <w:rPr>
          <w:highlight w:val="yellow"/>
        </w:rPr>
      </w:pPr>
    </w:p>
    <w:p w:rsidR="008B64C1" w:rsidRDefault="008B64C1" w:rsidP="00300E8D">
      <w:pPr>
        <w:jc w:val="center"/>
        <w:rPr>
          <w:b/>
        </w:rPr>
      </w:pPr>
    </w:p>
    <w:p w:rsidR="008B64C1" w:rsidRDefault="008B64C1" w:rsidP="00300E8D">
      <w:pPr>
        <w:jc w:val="center"/>
        <w:rPr>
          <w:b/>
        </w:rPr>
      </w:pPr>
    </w:p>
    <w:p w:rsidR="008B64C1" w:rsidRDefault="008B64C1"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E1762F" w:rsidRDefault="00E1762F" w:rsidP="00300E8D">
      <w:pPr>
        <w:jc w:val="center"/>
        <w:rPr>
          <w:b/>
        </w:rPr>
      </w:pPr>
    </w:p>
    <w:p w:rsidR="004E724B" w:rsidRPr="00984F4C" w:rsidRDefault="008B64C1" w:rsidP="005D3A57">
      <w:pPr>
        <w:spacing w:after="0"/>
        <w:ind w:left="0" w:firstLine="0"/>
        <w:jc w:val="center"/>
        <w:rPr>
          <w:b/>
          <w:szCs w:val="28"/>
          <w:u w:val="single"/>
        </w:rPr>
      </w:pPr>
      <w:r w:rsidRPr="00984F4C">
        <w:rPr>
          <w:b/>
          <w:szCs w:val="28"/>
          <w:u w:val="single"/>
        </w:rPr>
        <w:lastRenderedPageBreak/>
        <w:t>DISCIPLINA</w:t>
      </w:r>
      <w:r w:rsidR="00B964F4">
        <w:rPr>
          <w:b/>
          <w:szCs w:val="28"/>
          <w:u w:val="single"/>
        </w:rPr>
        <w:t>:</w:t>
      </w:r>
      <w:r w:rsidRPr="00984F4C">
        <w:rPr>
          <w:b/>
          <w:szCs w:val="28"/>
          <w:u w:val="single"/>
        </w:rPr>
        <w:t xml:space="preserve"> ………………….</w:t>
      </w:r>
    </w:p>
    <w:p w:rsidR="008B64C1" w:rsidRPr="008B64C1" w:rsidRDefault="008B64C1" w:rsidP="00354E07">
      <w:pPr>
        <w:spacing w:before="240" w:after="0"/>
        <w:ind w:left="0" w:firstLine="0"/>
        <w:jc w:val="center"/>
      </w:pPr>
      <w:r w:rsidRPr="008B64C1">
        <w:rPr>
          <w:b/>
          <w:sz w:val="32"/>
          <w:szCs w:val="32"/>
        </w:rPr>
        <w:t xml:space="preserve">Ins. </w:t>
      </w:r>
      <w:r>
        <w:rPr>
          <w:b/>
          <w:sz w:val="32"/>
          <w:szCs w:val="32"/>
        </w:rPr>
        <w:t xml:space="preserve"> </w:t>
      </w:r>
      <w:r w:rsidRPr="008B64C1">
        <w:rPr>
          <w:b/>
          <w:i/>
          <w:sz w:val="32"/>
          <w:szCs w:val="32"/>
        </w:rPr>
        <w:t>…</w:t>
      </w:r>
    </w:p>
    <w:p w:rsidR="00107C20" w:rsidRDefault="00107C20">
      <w:pPr>
        <w:spacing w:line="358" w:lineRule="auto"/>
        <w:ind w:left="-5" w:right="56"/>
      </w:pPr>
    </w:p>
    <w:tbl>
      <w:tblPr>
        <w:tblW w:w="100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8"/>
        <w:gridCol w:w="3338"/>
        <w:gridCol w:w="3339"/>
      </w:tblGrid>
      <w:tr w:rsidR="005D3A57" w:rsidRPr="00147E2F" w:rsidTr="00E1762F">
        <w:trPr>
          <w:trHeight w:val="2272"/>
        </w:trPr>
        <w:tc>
          <w:tcPr>
            <w:tcW w:w="3338" w:type="dxa"/>
          </w:tcPr>
          <w:p w:rsidR="005D3A57" w:rsidRPr="005E0848" w:rsidRDefault="005D3A57" w:rsidP="0094692B">
            <w:pPr>
              <w:spacing w:line="360" w:lineRule="auto"/>
              <w:jc w:val="center"/>
              <w:rPr>
                <w:b/>
                <w:u w:val="single"/>
              </w:rPr>
            </w:pPr>
          </w:p>
          <w:p w:rsidR="005D3A57" w:rsidRPr="00BC1104" w:rsidRDefault="005D3A57" w:rsidP="0094692B">
            <w:pPr>
              <w:spacing w:after="240" w:line="360" w:lineRule="auto"/>
              <w:jc w:val="center"/>
              <w:rPr>
                <w:b/>
                <w:sz w:val="25"/>
                <w:szCs w:val="25"/>
              </w:rPr>
            </w:pPr>
            <w:r w:rsidRPr="00BC1104">
              <w:rPr>
                <w:b/>
                <w:sz w:val="25"/>
                <w:szCs w:val="25"/>
              </w:rPr>
              <w:t>COMPETENZE</w:t>
            </w:r>
          </w:p>
          <w:p w:rsidR="005D3A57" w:rsidRDefault="005D3A57" w:rsidP="0094692B">
            <w:pPr>
              <w:pStyle w:val="NormaleWeb"/>
              <w:spacing w:before="0" w:beforeAutospacing="0"/>
              <w:ind w:left="284"/>
              <w:rPr>
                <w:sz w:val="25"/>
                <w:szCs w:val="25"/>
              </w:rPr>
            </w:pPr>
            <w:r w:rsidRPr="005D558B">
              <w:rPr>
                <w:sz w:val="25"/>
                <w:szCs w:val="25"/>
              </w:rPr>
              <w:t>L’alunno/a</w:t>
            </w:r>
          </w:p>
          <w:p w:rsidR="005D3A57" w:rsidRPr="001F3438" w:rsidRDefault="005D3A57" w:rsidP="0094692B">
            <w:pPr>
              <w:ind w:left="426"/>
              <w:rPr>
                <w:sz w:val="25"/>
                <w:szCs w:val="25"/>
              </w:rPr>
            </w:pPr>
          </w:p>
        </w:tc>
        <w:tc>
          <w:tcPr>
            <w:tcW w:w="3338" w:type="dxa"/>
          </w:tcPr>
          <w:p w:rsidR="005D3A57" w:rsidRPr="005E0848" w:rsidRDefault="005D3A57" w:rsidP="0094692B">
            <w:pPr>
              <w:spacing w:line="360" w:lineRule="auto"/>
              <w:jc w:val="center"/>
              <w:rPr>
                <w:b/>
                <w:u w:val="single"/>
              </w:rPr>
            </w:pPr>
          </w:p>
          <w:p w:rsidR="00B12A83" w:rsidRPr="00BC1104" w:rsidRDefault="00B12A83" w:rsidP="00BC1104">
            <w:pPr>
              <w:spacing w:after="0" w:line="276" w:lineRule="auto"/>
              <w:jc w:val="center"/>
              <w:rPr>
                <w:rFonts w:cs="Calibri"/>
                <w:b/>
                <w:sz w:val="24"/>
                <w:szCs w:val="24"/>
              </w:rPr>
            </w:pPr>
            <w:r w:rsidRPr="00BC1104">
              <w:rPr>
                <w:rFonts w:cs="Calibri"/>
                <w:b/>
                <w:sz w:val="24"/>
                <w:szCs w:val="24"/>
              </w:rPr>
              <w:t>OBIETTIVI DI APPRENDIMENTO</w:t>
            </w:r>
          </w:p>
          <w:p w:rsidR="005D3A57" w:rsidRPr="005D558B" w:rsidRDefault="005D3A57" w:rsidP="0094692B">
            <w:pPr>
              <w:spacing w:line="360" w:lineRule="auto"/>
              <w:jc w:val="center"/>
              <w:rPr>
                <w:b/>
                <w:sz w:val="25"/>
                <w:szCs w:val="25"/>
                <w:u w:val="single"/>
              </w:rPr>
            </w:pPr>
          </w:p>
          <w:p w:rsidR="005D3A57" w:rsidRPr="001F3438" w:rsidRDefault="005D3A57" w:rsidP="008B64C1">
            <w:pPr>
              <w:rPr>
                <w:sz w:val="25"/>
                <w:szCs w:val="25"/>
              </w:rPr>
            </w:pPr>
          </w:p>
        </w:tc>
        <w:tc>
          <w:tcPr>
            <w:tcW w:w="3339" w:type="dxa"/>
          </w:tcPr>
          <w:p w:rsidR="005D3A57" w:rsidRPr="005E0848" w:rsidRDefault="005D3A57" w:rsidP="0094692B">
            <w:pPr>
              <w:spacing w:line="360" w:lineRule="auto"/>
              <w:jc w:val="center"/>
              <w:rPr>
                <w:b/>
                <w:u w:val="single"/>
              </w:rPr>
            </w:pPr>
          </w:p>
          <w:p w:rsidR="005D3A57" w:rsidRPr="00BC1104" w:rsidRDefault="005D3A57" w:rsidP="0094692B">
            <w:pPr>
              <w:spacing w:line="480" w:lineRule="auto"/>
              <w:jc w:val="center"/>
              <w:rPr>
                <w:b/>
                <w:sz w:val="25"/>
                <w:szCs w:val="25"/>
              </w:rPr>
            </w:pPr>
            <w:r w:rsidRPr="00BC1104">
              <w:rPr>
                <w:b/>
                <w:sz w:val="25"/>
                <w:szCs w:val="25"/>
              </w:rPr>
              <w:t>CONOSCENZE</w:t>
            </w:r>
          </w:p>
          <w:p w:rsidR="005D3A57" w:rsidRPr="005D558B" w:rsidRDefault="005D3A57" w:rsidP="0094692B">
            <w:pPr>
              <w:spacing w:line="276" w:lineRule="auto"/>
              <w:rPr>
                <w:sz w:val="25"/>
                <w:szCs w:val="25"/>
              </w:rPr>
            </w:pPr>
          </w:p>
          <w:p w:rsidR="005D3A57" w:rsidRPr="001F3438" w:rsidRDefault="005D3A57" w:rsidP="0094692B">
            <w:pPr>
              <w:pStyle w:val="NormaleWeb"/>
              <w:spacing w:before="0" w:beforeAutospacing="0" w:after="0"/>
              <w:rPr>
                <w:sz w:val="25"/>
                <w:szCs w:val="25"/>
              </w:rPr>
            </w:pPr>
          </w:p>
        </w:tc>
      </w:tr>
    </w:tbl>
    <w:p w:rsidR="00107C20" w:rsidRDefault="00107C20">
      <w:pPr>
        <w:spacing w:line="358" w:lineRule="auto"/>
        <w:ind w:left="-5" w:right="56"/>
      </w:pPr>
    </w:p>
    <w:p w:rsidR="00107C20" w:rsidRDefault="00107C20">
      <w:pPr>
        <w:spacing w:line="358" w:lineRule="auto"/>
        <w:ind w:left="-5" w:right="56"/>
      </w:pPr>
    </w:p>
    <w:p w:rsidR="00107C20" w:rsidRDefault="00107C20">
      <w:pPr>
        <w:spacing w:line="358" w:lineRule="auto"/>
        <w:ind w:left="-5" w:right="56"/>
      </w:pPr>
    </w:p>
    <w:p w:rsidR="00107C20" w:rsidRDefault="00107C20">
      <w:pPr>
        <w:spacing w:line="358" w:lineRule="auto"/>
        <w:ind w:left="-5" w:right="56"/>
      </w:pPr>
    </w:p>
    <w:p w:rsidR="008B64C1" w:rsidRDefault="008B64C1">
      <w:pPr>
        <w:spacing w:line="358" w:lineRule="auto"/>
        <w:ind w:left="-5" w:right="56"/>
      </w:pPr>
    </w:p>
    <w:p w:rsidR="008B64C1" w:rsidRDefault="008B64C1">
      <w:pPr>
        <w:spacing w:after="160"/>
        <w:ind w:left="0" w:firstLine="0"/>
        <w:jc w:val="left"/>
      </w:pPr>
      <w:r>
        <w:br w:type="page"/>
      </w:r>
    </w:p>
    <w:p w:rsidR="004E724B" w:rsidRPr="00984F4C" w:rsidRDefault="004E724B" w:rsidP="004E724B">
      <w:pPr>
        <w:pStyle w:val="Titolo4"/>
        <w:spacing w:after="76"/>
        <w:rPr>
          <w:b w:val="0"/>
          <w:sz w:val="28"/>
          <w:szCs w:val="28"/>
          <w:u w:val="none"/>
        </w:rPr>
      </w:pPr>
      <w:r w:rsidRPr="00984F4C">
        <w:rPr>
          <w:sz w:val="28"/>
          <w:szCs w:val="28"/>
        </w:rPr>
        <w:lastRenderedPageBreak/>
        <w:t>METODOLOGIA</w:t>
      </w:r>
      <w:r w:rsidRPr="00984F4C">
        <w:rPr>
          <w:b w:val="0"/>
          <w:sz w:val="28"/>
          <w:szCs w:val="28"/>
          <w:u w:val="none"/>
        </w:rPr>
        <w:t xml:space="preserve"> </w:t>
      </w:r>
    </w:p>
    <w:p w:rsidR="008B64C1" w:rsidRPr="008B64C1" w:rsidRDefault="008B64C1" w:rsidP="008B64C1"/>
    <w:tbl>
      <w:tblPr>
        <w:tblStyle w:val="Grigliatabella"/>
        <w:tblW w:w="9794" w:type="dxa"/>
        <w:tblLook w:val="04A0" w:firstRow="1" w:lastRow="0" w:firstColumn="1" w:lastColumn="0" w:noHBand="0" w:noVBand="1"/>
      </w:tblPr>
      <w:tblGrid>
        <w:gridCol w:w="9794"/>
      </w:tblGrid>
      <w:tr w:rsidR="00F7420E" w:rsidTr="00E1762F">
        <w:trPr>
          <w:trHeight w:val="1469"/>
        </w:trPr>
        <w:tc>
          <w:tcPr>
            <w:tcW w:w="9794" w:type="dxa"/>
            <w:vAlign w:val="center"/>
          </w:tcPr>
          <w:p w:rsidR="00F7420E" w:rsidRDefault="00F7420E" w:rsidP="00F7420E">
            <w:pPr>
              <w:spacing w:before="240" w:after="356"/>
              <w:ind w:left="0" w:firstLine="0"/>
              <w:jc w:val="left"/>
            </w:pPr>
          </w:p>
          <w:p w:rsidR="00F7420E" w:rsidRDefault="00F7420E" w:rsidP="00F7420E">
            <w:pPr>
              <w:spacing w:after="356"/>
              <w:ind w:left="0" w:firstLine="0"/>
              <w:jc w:val="left"/>
            </w:pPr>
          </w:p>
          <w:p w:rsidR="00F7420E" w:rsidRDefault="00F7420E" w:rsidP="00F7420E">
            <w:pPr>
              <w:spacing w:after="356"/>
              <w:ind w:left="0" w:firstLine="0"/>
              <w:jc w:val="left"/>
            </w:pPr>
          </w:p>
        </w:tc>
      </w:tr>
    </w:tbl>
    <w:p w:rsidR="000B1BF5" w:rsidRDefault="000B1BF5">
      <w:pPr>
        <w:spacing w:after="356"/>
        <w:ind w:left="0" w:firstLine="0"/>
        <w:jc w:val="left"/>
      </w:pPr>
    </w:p>
    <w:p w:rsidR="000B1BF5" w:rsidRDefault="00A46906" w:rsidP="00F7420E">
      <w:pPr>
        <w:spacing w:after="352"/>
        <w:ind w:left="0" w:firstLine="0"/>
        <w:jc w:val="left"/>
      </w:pPr>
      <w:r>
        <w:rPr>
          <w:sz w:val="24"/>
        </w:rPr>
        <w:t xml:space="preserve"> </w:t>
      </w:r>
    </w:p>
    <w:p w:rsidR="000B1BF5" w:rsidRPr="00984F4C" w:rsidRDefault="00A46906">
      <w:pPr>
        <w:pStyle w:val="Titolo4"/>
        <w:spacing w:after="76"/>
        <w:ind w:right="71"/>
        <w:rPr>
          <w:b w:val="0"/>
          <w:sz w:val="28"/>
          <w:szCs w:val="28"/>
          <w:u w:val="none"/>
        </w:rPr>
      </w:pPr>
      <w:r w:rsidRPr="00984F4C">
        <w:rPr>
          <w:sz w:val="28"/>
          <w:szCs w:val="28"/>
        </w:rPr>
        <w:t>VERIFICA</w:t>
      </w:r>
      <w:r w:rsidRPr="00984F4C">
        <w:rPr>
          <w:b w:val="0"/>
          <w:sz w:val="28"/>
          <w:szCs w:val="28"/>
          <w:u w:val="none"/>
        </w:rPr>
        <w:t xml:space="preserve"> </w:t>
      </w:r>
    </w:p>
    <w:p w:rsidR="00E1762F" w:rsidRPr="00E1762F" w:rsidRDefault="00E1762F" w:rsidP="00E1762F"/>
    <w:tbl>
      <w:tblPr>
        <w:tblStyle w:val="Grigliatabella"/>
        <w:tblW w:w="9916" w:type="dxa"/>
        <w:tblLook w:val="04A0" w:firstRow="1" w:lastRow="0" w:firstColumn="1" w:lastColumn="0" w:noHBand="0" w:noVBand="1"/>
      </w:tblPr>
      <w:tblGrid>
        <w:gridCol w:w="9916"/>
      </w:tblGrid>
      <w:tr w:rsidR="008B64C1" w:rsidTr="00E1762F">
        <w:trPr>
          <w:trHeight w:val="3750"/>
        </w:trPr>
        <w:tc>
          <w:tcPr>
            <w:tcW w:w="9916" w:type="dxa"/>
          </w:tcPr>
          <w:p w:rsidR="008B64C1" w:rsidRDefault="00A46906" w:rsidP="00C4366B">
            <w:pPr>
              <w:spacing w:before="240" w:line="276" w:lineRule="auto"/>
              <w:ind w:left="-5" w:right="56"/>
            </w:pPr>
            <w:r>
              <w:rPr>
                <w:sz w:val="24"/>
              </w:rPr>
              <w:t xml:space="preserve"> </w:t>
            </w:r>
            <w:r w:rsidR="008B64C1">
              <w:t xml:space="preserve">Per quanto riguarda le verifiche si procederà alla predisposizione di prove atte ad accertare le conoscenze degli alunni nei diversi ambiti disciplinari e per intervenire, laddove risultasse necessario, per assicurare il conseguimento delle abilità e delle competenze previste. Esse seguiranno le seguenti tappe: </w:t>
            </w:r>
            <w:r w:rsidR="008B64C1">
              <w:rPr>
                <w:sz w:val="24"/>
              </w:rPr>
              <w:t xml:space="preserve"> </w:t>
            </w:r>
          </w:p>
          <w:p w:rsidR="008B64C1" w:rsidRDefault="008B64C1" w:rsidP="00C4366B">
            <w:pPr>
              <w:spacing w:line="276" w:lineRule="auto"/>
              <w:ind w:left="-5" w:right="56"/>
              <w:rPr>
                <w:sz w:val="24"/>
              </w:rPr>
            </w:pPr>
            <w:r>
              <w:rPr>
                <w:b/>
                <w:u w:val="single" w:color="000000"/>
              </w:rPr>
              <w:t>verifica in ingresso</w:t>
            </w:r>
            <w:r>
              <w:t>: per accertare le conoscenze e gli apprendimenti posseduti da ciascun alunno;</w:t>
            </w:r>
          </w:p>
          <w:p w:rsidR="008B64C1" w:rsidRDefault="008B64C1" w:rsidP="00C4366B">
            <w:pPr>
              <w:spacing w:line="276" w:lineRule="auto"/>
              <w:ind w:left="-5" w:right="56"/>
            </w:pPr>
            <w:r>
              <w:rPr>
                <w:b/>
                <w:u w:val="single" w:color="000000"/>
              </w:rPr>
              <w:t>verifiche intermedie</w:t>
            </w:r>
            <w:r>
              <w:t xml:space="preserve">: per accertare il raggiungimento degli obiettivi programmati; </w:t>
            </w:r>
            <w:r>
              <w:rPr>
                <w:b/>
                <w:u w:val="single" w:color="000000"/>
              </w:rPr>
              <w:t>verifiche quadrimestrali</w:t>
            </w:r>
            <w:r>
              <w:t xml:space="preserve">: per accertare le abilità e la maturazione raggiunta da ogni alunno e, in base ai risultati ottenuti, apportare dei correttivi alla progettazione annuale. </w:t>
            </w:r>
          </w:p>
          <w:p w:rsidR="008B64C1" w:rsidRDefault="008B64C1" w:rsidP="00C4366B">
            <w:pPr>
              <w:spacing w:line="276" w:lineRule="auto"/>
              <w:ind w:left="-5" w:right="56"/>
            </w:pPr>
            <w:r>
              <w:t>…</w:t>
            </w:r>
          </w:p>
          <w:p w:rsidR="008B64C1" w:rsidRDefault="008B64C1">
            <w:pPr>
              <w:spacing w:after="20"/>
              <w:ind w:left="0" w:firstLine="0"/>
              <w:jc w:val="left"/>
            </w:pPr>
          </w:p>
        </w:tc>
      </w:tr>
    </w:tbl>
    <w:p w:rsidR="00E1762F" w:rsidRDefault="00E1762F" w:rsidP="001F67B1">
      <w:pPr>
        <w:spacing w:line="600" w:lineRule="auto"/>
        <w:jc w:val="center"/>
        <w:rPr>
          <w:b/>
        </w:rPr>
      </w:pPr>
    </w:p>
    <w:p w:rsidR="00E1762F" w:rsidRDefault="00E1762F" w:rsidP="001F67B1">
      <w:pPr>
        <w:spacing w:line="600" w:lineRule="auto"/>
        <w:jc w:val="center"/>
        <w:rPr>
          <w:b/>
        </w:rPr>
      </w:pPr>
    </w:p>
    <w:p w:rsidR="00E1762F" w:rsidRDefault="00E1762F" w:rsidP="001F67B1">
      <w:pPr>
        <w:spacing w:line="600" w:lineRule="auto"/>
        <w:jc w:val="center"/>
        <w:rPr>
          <w:b/>
        </w:rPr>
      </w:pPr>
    </w:p>
    <w:p w:rsidR="00C4366B" w:rsidRDefault="00C4366B">
      <w:pPr>
        <w:spacing w:after="160"/>
        <w:ind w:left="0" w:firstLine="0"/>
        <w:jc w:val="left"/>
        <w:rPr>
          <w:b/>
        </w:rPr>
      </w:pPr>
      <w:r>
        <w:rPr>
          <w:b/>
        </w:rPr>
        <w:br w:type="page"/>
      </w:r>
    </w:p>
    <w:p w:rsidR="00E1762F" w:rsidRDefault="00762B95" w:rsidP="00984F4C">
      <w:pPr>
        <w:spacing w:after="0" w:line="600" w:lineRule="auto"/>
        <w:jc w:val="center"/>
        <w:rPr>
          <w:b/>
        </w:rPr>
      </w:pPr>
      <w:r>
        <w:rPr>
          <w:b/>
        </w:rPr>
        <w:lastRenderedPageBreak/>
        <w:t xml:space="preserve">PROGETTAZIONE </w:t>
      </w:r>
      <w:r w:rsidR="00E1762F">
        <w:rPr>
          <w:b/>
        </w:rPr>
        <w:t>CURRICOLARE DIDATTICA INTEGRATA</w:t>
      </w:r>
    </w:p>
    <w:p w:rsidR="00762B95" w:rsidRDefault="00762B95" w:rsidP="00B964F4">
      <w:pPr>
        <w:spacing w:before="240" w:line="480" w:lineRule="auto"/>
        <w:jc w:val="center"/>
        <w:rPr>
          <w:sz w:val="24"/>
          <w:szCs w:val="24"/>
        </w:rPr>
      </w:pPr>
      <w:r w:rsidRPr="00957D58">
        <w:rPr>
          <w:b/>
          <w:sz w:val="24"/>
          <w:szCs w:val="24"/>
        </w:rPr>
        <w:t>DISCIPLINA</w:t>
      </w:r>
      <w:r w:rsidR="00B964F4">
        <w:rPr>
          <w:b/>
          <w:sz w:val="24"/>
          <w:szCs w:val="24"/>
        </w:rPr>
        <w:t xml:space="preserve">: </w:t>
      </w:r>
      <w:r w:rsidR="00B12A83">
        <w:rPr>
          <w:sz w:val="24"/>
          <w:szCs w:val="24"/>
        </w:rPr>
        <w:t>…</w:t>
      </w:r>
    </w:p>
    <w:p w:rsidR="00B12A83" w:rsidRPr="00957D58" w:rsidRDefault="00B12A83" w:rsidP="00762B95">
      <w:pPr>
        <w:rPr>
          <w:sz w:val="24"/>
          <w:szCs w:val="24"/>
        </w:rPr>
      </w:pPr>
    </w:p>
    <w:p w:rsidR="00762B95" w:rsidRDefault="00762B95" w:rsidP="00C4366B">
      <w:pPr>
        <w:spacing w:line="276" w:lineRule="auto"/>
        <w:rPr>
          <w:sz w:val="26"/>
          <w:szCs w:val="26"/>
        </w:rPr>
      </w:pPr>
      <w:r w:rsidRPr="00B12A83">
        <w:rPr>
          <w:sz w:val="26"/>
          <w:szCs w:val="26"/>
        </w:rPr>
        <w:t>Per i TRAGUARDI PER LO SVILUPPO DELLE COMPETENZE al termine della classe V e della classe III sec. I grado si fa riferimento alle Indicazioni Nazionali in quanto sono imprescindibili e sono il riferimento nell’elaborazione delle prove Nazionali Invalsi.</w:t>
      </w:r>
    </w:p>
    <w:tbl>
      <w:tblPr>
        <w:tblpPr w:leftFromText="141" w:rightFromText="141" w:vertAnchor="text" w:horzAnchor="margin" w:tblpXSpec="center" w:tblpY="490"/>
        <w:tblW w:w="10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2551"/>
        <w:gridCol w:w="2551"/>
        <w:gridCol w:w="2551"/>
      </w:tblGrid>
      <w:tr w:rsidR="00A24361" w:rsidRPr="00957D58" w:rsidTr="00A24361">
        <w:trPr>
          <w:trHeight w:val="1800"/>
        </w:trPr>
        <w:tc>
          <w:tcPr>
            <w:tcW w:w="2551" w:type="dxa"/>
          </w:tcPr>
          <w:p w:rsidR="00A24361" w:rsidRDefault="00A24361" w:rsidP="003A2C03">
            <w:pPr>
              <w:spacing w:before="240" w:after="0" w:line="240" w:lineRule="auto"/>
              <w:rPr>
                <w:rFonts w:cs="Calibri"/>
                <w:b/>
                <w:sz w:val="24"/>
                <w:szCs w:val="24"/>
              </w:rPr>
            </w:pPr>
            <w:r w:rsidRPr="00A24361">
              <w:rPr>
                <w:rFonts w:cs="Calibri"/>
                <w:b/>
                <w:sz w:val="24"/>
                <w:szCs w:val="24"/>
              </w:rPr>
              <w:t xml:space="preserve">COMPETENZE </w:t>
            </w:r>
          </w:p>
          <w:p w:rsidR="003A2C03" w:rsidRPr="00A24361" w:rsidRDefault="003A2C03" w:rsidP="003A2C03">
            <w:pPr>
              <w:spacing w:after="0" w:line="240" w:lineRule="auto"/>
              <w:rPr>
                <w:rFonts w:cs="Calibri"/>
                <w:b/>
                <w:sz w:val="24"/>
                <w:szCs w:val="24"/>
              </w:rPr>
            </w:pPr>
          </w:p>
          <w:p w:rsidR="00A24361" w:rsidRPr="00A24361" w:rsidRDefault="00A24361" w:rsidP="003A2C03">
            <w:pPr>
              <w:spacing w:after="0" w:line="240" w:lineRule="auto"/>
              <w:rPr>
                <w:rFonts w:cs="Calibri"/>
                <w:b/>
                <w:sz w:val="24"/>
                <w:szCs w:val="24"/>
              </w:rPr>
            </w:pPr>
          </w:p>
          <w:p w:rsidR="00A24361" w:rsidRPr="00A24361" w:rsidRDefault="00A24361" w:rsidP="003A2C03">
            <w:pPr>
              <w:spacing w:after="0" w:line="240" w:lineRule="auto"/>
              <w:rPr>
                <w:rFonts w:cs="Calibri"/>
                <w:b/>
                <w:sz w:val="24"/>
                <w:szCs w:val="24"/>
              </w:rPr>
            </w:pPr>
            <w:r w:rsidRPr="00A24361">
              <w:rPr>
                <w:rFonts w:cs="Calibri"/>
                <w:sz w:val="24"/>
                <w:szCs w:val="24"/>
              </w:rPr>
              <w:t>1.</w:t>
            </w:r>
            <w:r w:rsidRPr="00A24361">
              <w:rPr>
                <w:rFonts w:cs="Calibri"/>
                <w:b/>
                <w:sz w:val="24"/>
                <w:szCs w:val="24"/>
              </w:rPr>
              <w:t xml:space="preserve"> </w:t>
            </w:r>
          </w:p>
        </w:tc>
        <w:tc>
          <w:tcPr>
            <w:tcW w:w="2551" w:type="dxa"/>
            <w:shd w:val="clear" w:color="auto" w:fill="auto"/>
          </w:tcPr>
          <w:p w:rsidR="00A24361" w:rsidRPr="00A24361" w:rsidRDefault="00A24361" w:rsidP="003A2C03">
            <w:pPr>
              <w:spacing w:before="240" w:after="0" w:line="240" w:lineRule="auto"/>
              <w:jc w:val="left"/>
              <w:rPr>
                <w:rFonts w:cs="Calibri"/>
                <w:b/>
                <w:sz w:val="24"/>
                <w:szCs w:val="24"/>
              </w:rPr>
            </w:pPr>
            <w:r w:rsidRPr="00A24361">
              <w:rPr>
                <w:rFonts w:cs="Calibri"/>
                <w:b/>
                <w:sz w:val="24"/>
                <w:szCs w:val="24"/>
              </w:rPr>
              <w:t>OBIETTIVI DI APPRENDIMENTO</w:t>
            </w:r>
          </w:p>
          <w:p w:rsidR="00A24361" w:rsidRPr="00A24361" w:rsidRDefault="00A24361" w:rsidP="003A2C03">
            <w:pPr>
              <w:spacing w:after="0" w:line="240" w:lineRule="auto"/>
              <w:jc w:val="left"/>
              <w:rPr>
                <w:rFonts w:cs="Calibri"/>
                <w:b/>
                <w:sz w:val="24"/>
                <w:szCs w:val="24"/>
              </w:rPr>
            </w:pPr>
          </w:p>
          <w:p w:rsidR="00A24361" w:rsidRPr="00A24361" w:rsidRDefault="00A24361" w:rsidP="003A2C03">
            <w:pPr>
              <w:pStyle w:val="Standard"/>
              <w:widowControl/>
              <w:numPr>
                <w:ilvl w:val="0"/>
                <w:numId w:val="45"/>
              </w:numPr>
              <w:ind w:left="455"/>
              <w:textAlignment w:val="auto"/>
              <w:rPr>
                <w:rFonts w:cs="Calibri"/>
              </w:rPr>
            </w:pPr>
          </w:p>
        </w:tc>
        <w:tc>
          <w:tcPr>
            <w:tcW w:w="2551" w:type="dxa"/>
            <w:shd w:val="clear" w:color="auto" w:fill="auto"/>
          </w:tcPr>
          <w:p w:rsidR="00A24361" w:rsidRPr="00A24361" w:rsidRDefault="00A24361" w:rsidP="003A2C03">
            <w:pPr>
              <w:spacing w:before="240" w:after="0" w:line="240" w:lineRule="auto"/>
              <w:jc w:val="center"/>
              <w:rPr>
                <w:rFonts w:cs="Calibri"/>
                <w:b/>
                <w:sz w:val="24"/>
                <w:szCs w:val="24"/>
              </w:rPr>
            </w:pPr>
            <w:r w:rsidRPr="00A24361">
              <w:rPr>
                <w:rFonts w:cs="Calibri"/>
                <w:b/>
                <w:sz w:val="24"/>
                <w:szCs w:val="24"/>
              </w:rPr>
              <w:t>CONOSCENZE</w:t>
            </w:r>
          </w:p>
          <w:p w:rsidR="00A24361" w:rsidRPr="00A24361" w:rsidRDefault="00A24361" w:rsidP="003A2C03">
            <w:pPr>
              <w:spacing w:after="0" w:line="240" w:lineRule="auto"/>
              <w:jc w:val="center"/>
              <w:rPr>
                <w:rFonts w:cs="Calibri"/>
                <w:sz w:val="24"/>
                <w:szCs w:val="24"/>
              </w:rPr>
            </w:pPr>
          </w:p>
        </w:tc>
        <w:tc>
          <w:tcPr>
            <w:tcW w:w="2551" w:type="dxa"/>
            <w:shd w:val="clear" w:color="auto" w:fill="auto"/>
          </w:tcPr>
          <w:p w:rsidR="00A24361" w:rsidRPr="00A24361" w:rsidRDefault="00A24361" w:rsidP="003A2C03">
            <w:pPr>
              <w:spacing w:before="240" w:after="0" w:line="240" w:lineRule="auto"/>
              <w:jc w:val="center"/>
              <w:rPr>
                <w:rFonts w:cs="Calibri"/>
                <w:b/>
                <w:sz w:val="24"/>
                <w:szCs w:val="24"/>
              </w:rPr>
            </w:pPr>
            <w:r w:rsidRPr="00A24361">
              <w:rPr>
                <w:rFonts w:cs="Calibri"/>
                <w:b/>
                <w:sz w:val="24"/>
                <w:szCs w:val="24"/>
              </w:rPr>
              <w:t>TEMPI DI INSEGNAMENTO</w:t>
            </w:r>
          </w:p>
          <w:p w:rsidR="00A24361" w:rsidRPr="00A24361" w:rsidRDefault="00A24361" w:rsidP="003A2C03">
            <w:pPr>
              <w:spacing w:after="0" w:line="240" w:lineRule="auto"/>
              <w:jc w:val="center"/>
              <w:rPr>
                <w:rFonts w:cs="Calibri"/>
                <w:sz w:val="24"/>
                <w:szCs w:val="24"/>
              </w:rPr>
            </w:pPr>
            <w:r w:rsidRPr="00A24361">
              <w:rPr>
                <w:rFonts w:cs="Calibri"/>
                <w:sz w:val="24"/>
                <w:szCs w:val="24"/>
              </w:rPr>
              <w:t>(indicare il periodo)</w:t>
            </w:r>
          </w:p>
        </w:tc>
      </w:tr>
    </w:tbl>
    <w:p w:rsidR="00A775FF" w:rsidRDefault="00A775FF" w:rsidP="00762B95">
      <w:pPr>
        <w:rPr>
          <w:sz w:val="26"/>
          <w:szCs w:val="26"/>
        </w:rPr>
      </w:pPr>
    </w:p>
    <w:p w:rsidR="00A775FF" w:rsidRPr="00B12A83" w:rsidRDefault="00A775FF" w:rsidP="00762B95">
      <w:pPr>
        <w:rPr>
          <w:sz w:val="26"/>
          <w:szCs w:val="26"/>
        </w:rPr>
      </w:pPr>
    </w:p>
    <w:p w:rsidR="00A24361" w:rsidRDefault="00A24361">
      <w:pPr>
        <w:spacing w:after="160"/>
        <w:ind w:left="0" w:firstLine="0"/>
        <w:jc w:val="left"/>
        <w:rPr>
          <w:b/>
          <w:sz w:val="32"/>
          <w:u w:val="single" w:color="000000"/>
        </w:rPr>
      </w:pPr>
      <w:r>
        <w:br w:type="page"/>
      </w:r>
    </w:p>
    <w:p w:rsidR="00762B95" w:rsidRPr="00984F4C" w:rsidRDefault="00B12A83" w:rsidP="00A24361">
      <w:pPr>
        <w:pStyle w:val="Titolo4"/>
        <w:spacing w:after="76" w:line="360" w:lineRule="auto"/>
        <w:rPr>
          <w:sz w:val="28"/>
          <w:szCs w:val="28"/>
        </w:rPr>
      </w:pPr>
      <w:r w:rsidRPr="00984F4C">
        <w:rPr>
          <w:sz w:val="28"/>
          <w:szCs w:val="28"/>
        </w:rPr>
        <w:lastRenderedPageBreak/>
        <w:t>STRUMENTI UTILIZZATI</w:t>
      </w:r>
    </w:p>
    <w:p w:rsidR="00762B95" w:rsidRPr="00A24361" w:rsidRDefault="00762B95" w:rsidP="00C4366B">
      <w:pPr>
        <w:spacing w:after="0" w:line="276" w:lineRule="auto"/>
        <w:rPr>
          <w:sz w:val="26"/>
          <w:szCs w:val="26"/>
        </w:rPr>
      </w:pPr>
      <w:r w:rsidRPr="00A24361">
        <w:rPr>
          <w:sz w:val="26"/>
          <w:szCs w:val="26"/>
        </w:rPr>
        <w:t xml:space="preserve">La nostra istituzione scolastica ha individuato la </w:t>
      </w:r>
      <w:r w:rsidR="001F67B1" w:rsidRPr="00A24361">
        <w:rPr>
          <w:sz w:val="26"/>
          <w:szCs w:val="26"/>
        </w:rPr>
        <w:t>p</w:t>
      </w:r>
      <w:r w:rsidRPr="00A24361">
        <w:rPr>
          <w:b/>
          <w:i/>
          <w:sz w:val="26"/>
          <w:szCs w:val="26"/>
        </w:rPr>
        <w:t xml:space="preserve">iattaforma </w:t>
      </w:r>
      <w:r w:rsidR="001F67B1" w:rsidRPr="00A24361">
        <w:rPr>
          <w:b/>
          <w:i/>
          <w:sz w:val="26"/>
          <w:szCs w:val="26"/>
        </w:rPr>
        <w:t>“</w:t>
      </w:r>
      <w:r w:rsidRPr="00A24361">
        <w:rPr>
          <w:b/>
          <w:i/>
          <w:sz w:val="26"/>
          <w:szCs w:val="26"/>
        </w:rPr>
        <w:t>G Suite for Education</w:t>
      </w:r>
      <w:r w:rsidR="001F67B1" w:rsidRPr="00A24361">
        <w:rPr>
          <w:b/>
          <w:i/>
          <w:sz w:val="26"/>
          <w:szCs w:val="26"/>
        </w:rPr>
        <w:t>”</w:t>
      </w:r>
      <w:r w:rsidRPr="00A24361">
        <w:rPr>
          <w:sz w:val="26"/>
          <w:szCs w:val="26"/>
        </w:rPr>
        <w:t xml:space="preserve">, che risponde ai necessari requisiti di sicurezza dei dati a garanzia della privacy, per il lavoro con gli studenti. Per il necessario adempimento amministrativo di rilevazione della presenza in servizio dei docenti e per registrare la presenza degli alunni a lezione, si continuerà ad utilizzare </w:t>
      </w:r>
      <w:r w:rsidRPr="00A24361">
        <w:rPr>
          <w:b/>
          <w:i/>
          <w:sz w:val="26"/>
          <w:szCs w:val="26"/>
        </w:rPr>
        <w:t xml:space="preserve">il </w:t>
      </w:r>
      <w:r w:rsidR="001F67B1" w:rsidRPr="00A24361">
        <w:rPr>
          <w:b/>
          <w:i/>
          <w:sz w:val="26"/>
          <w:szCs w:val="26"/>
        </w:rPr>
        <w:t>R</w:t>
      </w:r>
      <w:r w:rsidRPr="00A24361">
        <w:rPr>
          <w:b/>
          <w:i/>
          <w:sz w:val="26"/>
          <w:szCs w:val="26"/>
        </w:rPr>
        <w:t>registro elettronico Argo</w:t>
      </w:r>
      <w:r w:rsidRPr="00A24361">
        <w:rPr>
          <w:sz w:val="26"/>
          <w:szCs w:val="26"/>
        </w:rPr>
        <w:t>, così come per le comunicazioni scuola-famiglia e l’annotazione dei compiti giornalieri.</w:t>
      </w:r>
    </w:p>
    <w:p w:rsidR="00B12A83" w:rsidRDefault="00B12A83" w:rsidP="00A24361">
      <w:pPr>
        <w:spacing w:after="0" w:line="360" w:lineRule="auto"/>
        <w:rPr>
          <w:sz w:val="26"/>
          <w:szCs w:val="26"/>
        </w:rPr>
      </w:pPr>
    </w:p>
    <w:p w:rsidR="00A24361" w:rsidRPr="00A24361" w:rsidRDefault="00A24361" w:rsidP="00A24361">
      <w:pPr>
        <w:spacing w:after="0" w:line="360" w:lineRule="auto"/>
        <w:rPr>
          <w:sz w:val="26"/>
          <w:szCs w:val="26"/>
        </w:rPr>
      </w:pPr>
    </w:p>
    <w:p w:rsidR="00B12A83" w:rsidRPr="00984F4C" w:rsidRDefault="00B12A83" w:rsidP="00A24361">
      <w:pPr>
        <w:pStyle w:val="Titolo4"/>
        <w:spacing w:after="76" w:line="360" w:lineRule="auto"/>
        <w:rPr>
          <w:sz w:val="28"/>
          <w:szCs w:val="28"/>
        </w:rPr>
      </w:pPr>
      <w:r w:rsidRPr="00984F4C">
        <w:rPr>
          <w:sz w:val="28"/>
          <w:szCs w:val="28"/>
        </w:rPr>
        <w:t>OBIETTIVI DA PERSEGUIRE</w:t>
      </w:r>
    </w:p>
    <w:p w:rsidR="00B12A83" w:rsidRPr="00A24361" w:rsidRDefault="00B12A83" w:rsidP="00A24361">
      <w:pPr>
        <w:suppressAutoHyphens/>
        <w:autoSpaceDN w:val="0"/>
        <w:spacing w:after="200" w:line="276" w:lineRule="auto"/>
        <w:textAlignment w:val="baseline"/>
        <w:rPr>
          <w:kern w:val="3"/>
          <w:sz w:val="26"/>
          <w:szCs w:val="26"/>
          <w:lang w:eastAsia="zh-CN" w:bidi="hi-IN"/>
        </w:rPr>
      </w:pPr>
      <w:r w:rsidRPr="00A24361">
        <w:rPr>
          <w:kern w:val="3"/>
          <w:sz w:val="26"/>
          <w:szCs w:val="26"/>
          <w:lang w:eastAsia="zh-CN" w:bidi="hi-IN"/>
        </w:rPr>
        <w:t>I percorsi formativi a distanza e in presenza dovranno rispondere ai seguenti principi:</w:t>
      </w:r>
    </w:p>
    <w:p w:rsidR="00B12A83" w:rsidRPr="00A24361" w:rsidRDefault="00B12A83" w:rsidP="00A24361">
      <w:pPr>
        <w:suppressAutoHyphens/>
        <w:autoSpaceDN w:val="0"/>
        <w:spacing w:after="200" w:line="276" w:lineRule="auto"/>
        <w:textAlignment w:val="baseline"/>
        <w:rPr>
          <w:kern w:val="3"/>
          <w:sz w:val="26"/>
          <w:szCs w:val="26"/>
          <w:lang w:eastAsia="zh-CN" w:bidi="hi-IN"/>
        </w:rPr>
      </w:pPr>
      <w:r w:rsidRPr="00A24361">
        <w:rPr>
          <w:kern w:val="3"/>
          <w:sz w:val="26"/>
          <w:szCs w:val="26"/>
          <w:lang w:eastAsia="zh-CN" w:bidi="hi-IN"/>
        </w:rPr>
        <w:t xml:space="preserve"> ● motivare lo studente e coinvolgerlo nel processo di apprendimento;</w:t>
      </w:r>
    </w:p>
    <w:p w:rsidR="00B12A83" w:rsidRPr="00A24361" w:rsidRDefault="00B12A83" w:rsidP="00A24361">
      <w:pPr>
        <w:suppressAutoHyphens/>
        <w:autoSpaceDN w:val="0"/>
        <w:spacing w:after="200" w:line="276" w:lineRule="auto"/>
        <w:textAlignment w:val="baseline"/>
        <w:rPr>
          <w:kern w:val="3"/>
          <w:sz w:val="26"/>
          <w:szCs w:val="26"/>
          <w:lang w:eastAsia="zh-CN" w:bidi="hi-IN"/>
        </w:rPr>
      </w:pPr>
      <w:r w:rsidRPr="00A24361">
        <w:rPr>
          <w:kern w:val="3"/>
          <w:sz w:val="26"/>
          <w:szCs w:val="26"/>
          <w:lang w:eastAsia="zh-CN" w:bidi="hi-IN"/>
        </w:rPr>
        <w:t xml:space="preserve"> ● sollecitare lo studente a richiamare ed applicare conoscenze precedenti;</w:t>
      </w:r>
    </w:p>
    <w:p w:rsidR="00B12A83" w:rsidRPr="00A24361" w:rsidRDefault="00B12A83" w:rsidP="00A24361">
      <w:pPr>
        <w:suppressAutoHyphens/>
        <w:autoSpaceDN w:val="0"/>
        <w:spacing w:after="200" w:line="276" w:lineRule="auto"/>
        <w:textAlignment w:val="baseline"/>
        <w:rPr>
          <w:kern w:val="3"/>
          <w:sz w:val="26"/>
          <w:szCs w:val="26"/>
          <w:lang w:eastAsia="zh-CN" w:bidi="hi-IN"/>
        </w:rPr>
      </w:pPr>
      <w:r w:rsidRPr="00A24361">
        <w:rPr>
          <w:kern w:val="3"/>
          <w:sz w:val="26"/>
          <w:szCs w:val="26"/>
          <w:lang w:eastAsia="zh-CN" w:bidi="hi-IN"/>
        </w:rPr>
        <w:t xml:space="preserve"> ● fornire materiali ed informazioni tenendo conto delle potenzialità delle caratteristiche degli strumenti a disposizione; </w:t>
      </w:r>
    </w:p>
    <w:p w:rsidR="00B12A83" w:rsidRPr="00A24361" w:rsidRDefault="001F67B1" w:rsidP="00A24361">
      <w:pPr>
        <w:suppressAutoHyphens/>
        <w:autoSpaceDN w:val="0"/>
        <w:spacing w:after="200" w:line="276" w:lineRule="auto"/>
        <w:textAlignment w:val="baseline"/>
        <w:rPr>
          <w:rFonts w:ascii="Verdana" w:hAnsi="Verdana"/>
          <w:kern w:val="3"/>
          <w:sz w:val="26"/>
          <w:szCs w:val="26"/>
          <w:shd w:val="clear" w:color="auto" w:fill="FFFFFF"/>
          <w:lang w:bidi="hi-IN"/>
        </w:rPr>
      </w:pPr>
      <w:r w:rsidRPr="00A24361">
        <w:rPr>
          <w:kern w:val="3"/>
          <w:sz w:val="26"/>
          <w:szCs w:val="26"/>
          <w:lang w:eastAsia="zh-CN" w:bidi="hi-IN"/>
        </w:rPr>
        <w:t>● o</w:t>
      </w:r>
      <w:r w:rsidR="00B12A83" w:rsidRPr="00A24361">
        <w:rPr>
          <w:kern w:val="3"/>
          <w:sz w:val="26"/>
          <w:szCs w:val="26"/>
          <w:lang w:eastAsia="zh-CN" w:bidi="hi-IN"/>
        </w:rPr>
        <w:t>ffrire supporto e feedback.</w:t>
      </w:r>
    </w:p>
    <w:p w:rsidR="00B12A83" w:rsidRPr="00A24361" w:rsidRDefault="00B12A83" w:rsidP="00A24361">
      <w:pPr>
        <w:spacing w:after="0" w:line="360" w:lineRule="auto"/>
        <w:rPr>
          <w:rFonts w:ascii="Verdana" w:hAnsi="Verdana"/>
          <w:sz w:val="26"/>
          <w:szCs w:val="26"/>
          <w:u w:val="single"/>
          <w:shd w:val="clear" w:color="auto" w:fill="FFFFFF"/>
        </w:rPr>
      </w:pPr>
      <w:r w:rsidRPr="00A24361">
        <w:rPr>
          <w:rFonts w:ascii="Verdana" w:hAnsi="Verdana"/>
          <w:sz w:val="26"/>
          <w:szCs w:val="26"/>
          <w:shd w:val="clear" w:color="auto" w:fill="FFFFFF"/>
        </w:rPr>
        <w:t xml:space="preserve"> </w:t>
      </w:r>
    </w:p>
    <w:p w:rsidR="00B12A83" w:rsidRPr="00984F4C" w:rsidRDefault="00B12A83" w:rsidP="00A24361">
      <w:pPr>
        <w:pStyle w:val="Titolo4"/>
        <w:spacing w:after="76" w:line="360" w:lineRule="auto"/>
        <w:rPr>
          <w:sz w:val="28"/>
          <w:szCs w:val="28"/>
        </w:rPr>
      </w:pPr>
      <w:r w:rsidRPr="00984F4C">
        <w:rPr>
          <w:sz w:val="28"/>
          <w:szCs w:val="28"/>
        </w:rPr>
        <w:t xml:space="preserve">METODOLOGIE </w:t>
      </w:r>
    </w:p>
    <w:p w:rsidR="00B12A83" w:rsidRPr="00A24361" w:rsidRDefault="00B12A83" w:rsidP="00C4366B">
      <w:pPr>
        <w:spacing w:after="0" w:line="276" w:lineRule="auto"/>
        <w:rPr>
          <w:rFonts w:ascii="Verdana" w:hAnsi="Verdana"/>
          <w:sz w:val="26"/>
          <w:szCs w:val="26"/>
          <w:u w:val="single"/>
          <w:shd w:val="clear" w:color="auto" w:fill="FFFFFF"/>
        </w:rPr>
      </w:pPr>
      <w:r w:rsidRPr="00A24361">
        <w:rPr>
          <w:sz w:val="26"/>
          <w:szCs w:val="26"/>
        </w:rPr>
        <w:t>La lezione in videoconferenza agevola il ricorso a metodologie didattiche più centrate sul protagonismo degli alunni, consente la costruzione di percorsi interdisciplinari nonché di capovolgere la struttura della lezione, da momento di semplice trasmissione dei contenuti ad agorà di confronto, di rielaborazione condivisa e di costruzione collettiva della conoscenza. Alcune metodologie si adattano meglio di altre alla didattica digitale integrata: si fa riferimento, ad esempio, alla didattica breve, all’apprendi</w:t>
      </w:r>
      <w:r w:rsidR="001F67B1" w:rsidRPr="00A24361">
        <w:rPr>
          <w:sz w:val="26"/>
          <w:szCs w:val="26"/>
        </w:rPr>
        <w:t>mento cooperativo, alla flipped-</w:t>
      </w:r>
      <w:r w:rsidRPr="00A24361">
        <w:rPr>
          <w:sz w:val="26"/>
          <w:szCs w:val="26"/>
        </w:rPr>
        <w:t>classroom quali metodologie fondate sulla costruzione attiva e partecipata del sapere da parte degli alunni che consentono di presentare proposte didattiche che puntano alla costruzione di competenze disciplinari e trasversali, oltre che all’acquisizione di abilità e conoscenze.</w:t>
      </w:r>
    </w:p>
    <w:p w:rsidR="003A2C03" w:rsidRDefault="003A2C03">
      <w:pPr>
        <w:spacing w:after="160"/>
        <w:ind w:left="0" w:firstLine="0"/>
        <w:jc w:val="left"/>
        <w:rPr>
          <w:b/>
          <w:sz w:val="26"/>
          <w:szCs w:val="26"/>
          <w:u w:val="single" w:color="000000"/>
        </w:rPr>
      </w:pPr>
      <w:r>
        <w:rPr>
          <w:sz w:val="26"/>
          <w:szCs w:val="26"/>
        </w:rPr>
        <w:br w:type="page"/>
      </w:r>
    </w:p>
    <w:p w:rsidR="00B12A83" w:rsidRPr="00984F4C" w:rsidRDefault="00A775FF" w:rsidP="00984F4C">
      <w:pPr>
        <w:pStyle w:val="Titolo4"/>
        <w:spacing w:after="76" w:line="360" w:lineRule="auto"/>
        <w:rPr>
          <w:sz w:val="28"/>
          <w:szCs w:val="28"/>
        </w:rPr>
      </w:pPr>
      <w:r w:rsidRPr="00984F4C">
        <w:rPr>
          <w:sz w:val="28"/>
          <w:szCs w:val="28"/>
        </w:rPr>
        <w:lastRenderedPageBreak/>
        <w:t>VALUTAZIONE</w:t>
      </w:r>
    </w:p>
    <w:p w:rsidR="00B12A83" w:rsidRPr="00A24361" w:rsidRDefault="00B12A83" w:rsidP="003A2C03">
      <w:pPr>
        <w:suppressAutoHyphens/>
        <w:autoSpaceDN w:val="0"/>
        <w:spacing w:after="0" w:line="276" w:lineRule="auto"/>
        <w:ind w:left="0"/>
        <w:textAlignment w:val="baseline"/>
        <w:rPr>
          <w:kern w:val="3"/>
          <w:sz w:val="26"/>
          <w:szCs w:val="26"/>
          <w:lang w:eastAsia="zh-CN" w:bidi="hi-IN"/>
        </w:rPr>
      </w:pPr>
      <w:r w:rsidRPr="00A24361">
        <w:rPr>
          <w:kern w:val="3"/>
          <w:sz w:val="26"/>
          <w:szCs w:val="26"/>
          <w:lang w:eastAsia="zh-CN" w:bidi="hi-IN"/>
        </w:rPr>
        <w:t>La normativa vigente attribuisce la funzione docimologica ai docenti, con riferimento ai criteri approvati dal Collegio dei docenti e inseriti nel Piano Triennale dell’Offerta formativa. Anche con riferimento alle attività in DDI, la valutazione deve essere costante, garantire trasparenza e tempestività e, ancor più laddove dovesse venir meno la possibilità del confronto in presenza, la necessità di assicurare feedback continui sulla base dei quali regolare il processo di insegnamento/apprendimento. La garanzia di questi principi cardine consentirà di rimodulare l’attività didattica in funzione del successo formativo di ciascuno studente, avendo cura di prendere ad oggetto della valutazione non solo il singolo prodotto, quanto l'intero processo. La valutazione formativa tiene conto della qualità dei processi attivati, della disponibilità ad apprendere, a lavorare in gruppo, dell’autonomia, della responsabilità personale e sociale e del processo di autovalutazione.</w:t>
      </w:r>
    </w:p>
    <w:p w:rsidR="00B12A83" w:rsidRPr="00A24361" w:rsidRDefault="00B12A83" w:rsidP="003A2C03">
      <w:pPr>
        <w:suppressAutoHyphens/>
        <w:autoSpaceDN w:val="0"/>
        <w:spacing w:after="0" w:line="276" w:lineRule="auto"/>
        <w:ind w:left="0"/>
        <w:textAlignment w:val="baseline"/>
        <w:rPr>
          <w:kern w:val="3"/>
          <w:sz w:val="26"/>
          <w:szCs w:val="26"/>
          <w:u w:val="single"/>
          <w:lang w:eastAsia="zh-CN" w:bidi="hi-IN"/>
        </w:rPr>
      </w:pPr>
    </w:p>
    <w:p w:rsidR="00B12A83" w:rsidRPr="00A24361" w:rsidRDefault="00A24361" w:rsidP="00A24361">
      <w:pPr>
        <w:suppressAutoHyphens/>
        <w:autoSpaceDN w:val="0"/>
        <w:spacing w:after="200" w:line="276" w:lineRule="auto"/>
        <w:ind w:left="0"/>
        <w:textAlignment w:val="baseline"/>
        <w:rPr>
          <w:kern w:val="3"/>
          <w:sz w:val="26"/>
          <w:szCs w:val="26"/>
          <w:u w:val="single"/>
          <w:lang w:eastAsia="zh-CN" w:bidi="hi-IN"/>
        </w:rPr>
      </w:pPr>
      <w:r>
        <w:rPr>
          <w:kern w:val="3"/>
          <w:sz w:val="26"/>
          <w:szCs w:val="26"/>
          <w:u w:val="single"/>
          <w:lang w:eastAsia="zh-CN" w:bidi="hi-IN"/>
        </w:rPr>
        <w:t>A</w:t>
      </w:r>
      <w:r w:rsidR="00B12A83" w:rsidRPr="00A24361">
        <w:rPr>
          <w:kern w:val="3"/>
          <w:sz w:val="26"/>
          <w:szCs w:val="26"/>
          <w:u w:val="single"/>
          <w:lang w:eastAsia="zh-CN" w:bidi="hi-IN"/>
        </w:rPr>
        <w:t>lunni con Bisogni educativi Speciali</w:t>
      </w:r>
    </w:p>
    <w:p w:rsidR="00B12A83" w:rsidRPr="00A24361" w:rsidRDefault="00B12A83" w:rsidP="00C4366B">
      <w:pPr>
        <w:suppressAutoHyphens/>
        <w:autoSpaceDN w:val="0"/>
        <w:spacing w:after="0" w:line="276" w:lineRule="auto"/>
        <w:ind w:left="0"/>
        <w:textAlignment w:val="baseline"/>
        <w:rPr>
          <w:kern w:val="3"/>
          <w:sz w:val="26"/>
          <w:szCs w:val="26"/>
          <w:lang w:eastAsia="zh-CN" w:bidi="hi-IN"/>
        </w:rPr>
      </w:pPr>
      <w:r w:rsidRPr="00A24361">
        <w:rPr>
          <w:kern w:val="3"/>
          <w:sz w:val="26"/>
          <w:szCs w:val="26"/>
          <w:lang w:eastAsia="zh-CN" w:bidi="hi-IN"/>
        </w:rPr>
        <w:t xml:space="preserve">Per questi alunni il team docenti o il </w:t>
      </w:r>
      <w:r w:rsidR="001F67B1" w:rsidRPr="00A24361">
        <w:rPr>
          <w:kern w:val="3"/>
          <w:sz w:val="26"/>
          <w:szCs w:val="26"/>
          <w:lang w:eastAsia="zh-CN" w:bidi="hi-IN"/>
        </w:rPr>
        <w:t xml:space="preserve">Consiglio </w:t>
      </w:r>
      <w:r w:rsidRPr="00A24361">
        <w:rPr>
          <w:kern w:val="3"/>
          <w:sz w:val="26"/>
          <w:szCs w:val="26"/>
          <w:lang w:eastAsia="zh-CN" w:bidi="hi-IN"/>
        </w:rPr>
        <w:t xml:space="preserve">di classe concorderà il carico di lavoro giornaliero da assegnare e garantirà la possibilità di registrare e riascoltare le lezioni. L’eventuale coinvolgimento dei suddetti alunni in attività di DDI complementare dovrà essere attentamente valutato, assieme alle famiglie, verificando che l’utilizzo degli strumenti tecnologici costituisca per </w:t>
      </w:r>
      <w:r w:rsidR="00984F4C">
        <w:rPr>
          <w:kern w:val="3"/>
          <w:sz w:val="26"/>
          <w:szCs w:val="26"/>
          <w:lang w:eastAsia="zh-CN" w:bidi="hi-IN"/>
        </w:rPr>
        <w:t>loro</w:t>
      </w:r>
      <w:r w:rsidRPr="00A24361">
        <w:rPr>
          <w:kern w:val="3"/>
          <w:sz w:val="26"/>
          <w:szCs w:val="26"/>
          <w:lang w:eastAsia="zh-CN" w:bidi="hi-IN"/>
        </w:rPr>
        <w:t xml:space="preserve"> un reale e concreto beneficio in termini di efficacia della didattica. Le decisioni assunte dovranno essere riportate nel PDP.</w:t>
      </w:r>
    </w:p>
    <w:p w:rsidR="00B12A83" w:rsidRPr="00A24361" w:rsidRDefault="00B12A83" w:rsidP="003A2C03">
      <w:pPr>
        <w:suppressAutoHyphens/>
        <w:autoSpaceDN w:val="0"/>
        <w:spacing w:after="0" w:line="276" w:lineRule="auto"/>
        <w:ind w:left="0"/>
        <w:textAlignment w:val="baseline"/>
        <w:rPr>
          <w:kern w:val="3"/>
          <w:sz w:val="26"/>
          <w:szCs w:val="26"/>
          <w:lang w:eastAsia="zh-CN" w:bidi="hi-IN"/>
        </w:rPr>
      </w:pPr>
      <w:r w:rsidRPr="00A24361">
        <w:rPr>
          <w:kern w:val="3"/>
          <w:sz w:val="26"/>
          <w:szCs w:val="26"/>
          <w:lang w:eastAsia="zh-CN" w:bidi="hi-IN"/>
        </w:rPr>
        <w:t>Particolare attenzione va dedicata alla presenza di alunni in possesso di diagnosi rila</w:t>
      </w:r>
      <w:r w:rsidR="00A24361">
        <w:rPr>
          <w:kern w:val="3"/>
          <w:sz w:val="26"/>
          <w:szCs w:val="26"/>
          <w:lang w:eastAsia="zh-CN" w:bidi="hi-IN"/>
        </w:rPr>
        <w:t>sciata ai sensi della Legge 104</w:t>
      </w:r>
      <w:r w:rsidRPr="00A24361">
        <w:rPr>
          <w:kern w:val="3"/>
          <w:sz w:val="26"/>
          <w:szCs w:val="26"/>
          <w:lang w:eastAsia="zh-CN" w:bidi="hi-IN"/>
        </w:rPr>
        <w:t>; per tali alunni il punto di riferimento rimane il Piano Educativo Individualizzato.</w:t>
      </w:r>
    </w:p>
    <w:p w:rsidR="00B12A83" w:rsidRDefault="00B12A83" w:rsidP="003A2C03">
      <w:pPr>
        <w:suppressAutoHyphens/>
        <w:autoSpaceDN w:val="0"/>
        <w:spacing w:after="0" w:line="276" w:lineRule="auto"/>
        <w:ind w:left="0"/>
        <w:textAlignment w:val="baseline"/>
        <w:rPr>
          <w:kern w:val="3"/>
          <w:sz w:val="26"/>
          <w:szCs w:val="26"/>
          <w:lang w:eastAsia="zh-CN" w:bidi="hi-IN"/>
        </w:rPr>
      </w:pPr>
    </w:p>
    <w:p w:rsidR="00B12A83" w:rsidRPr="00984F4C" w:rsidRDefault="00B12A83" w:rsidP="00984F4C">
      <w:pPr>
        <w:suppressAutoHyphens/>
        <w:autoSpaceDN w:val="0"/>
        <w:spacing w:after="200" w:line="276" w:lineRule="auto"/>
        <w:ind w:left="0"/>
        <w:jc w:val="center"/>
        <w:textAlignment w:val="baseline"/>
        <w:rPr>
          <w:b/>
          <w:kern w:val="3"/>
          <w:szCs w:val="28"/>
          <w:u w:val="single"/>
          <w:lang w:eastAsia="zh-CN" w:bidi="hi-IN"/>
        </w:rPr>
      </w:pPr>
      <w:r w:rsidRPr="00984F4C">
        <w:rPr>
          <w:b/>
          <w:kern w:val="3"/>
          <w:szCs w:val="28"/>
          <w:u w:val="single"/>
          <w:lang w:eastAsia="zh-CN" w:bidi="hi-IN"/>
        </w:rPr>
        <w:t>ORARIO DELLE LEZIONI</w:t>
      </w:r>
    </w:p>
    <w:p w:rsidR="00B12A83" w:rsidRPr="00A24361" w:rsidRDefault="00B12A83" w:rsidP="003A2C03">
      <w:pPr>
        <w:suppressAutoHyphens/>
        <w:autoSpaceDN w:val="0"/>
        <w:spacing w:after="0" w:line="276" w:lineRule="auto"/>
        <w:ind w:left="0"/>
        <w:textAlignment w:val="baseline"/>
        <w:rPr>
          <w:kern w:val="3"/>
          <w:sz w:val="26"/>
          <w:szCs w:val="26"/>
          <w:lang w:eastAsia="zh-CN" w:bidi="hi-IN"/>
        </w:rPr>
      </w:pPr>
      <w:r w:rsidRPr="00A24361">
        <w:rPr>
          <w:kern w:val="3"/>
          <w:sz w:val="26"/>
          <w:szCs w:val="26"/>
          <w:lang w:eastAsia="zh-CN" w:bidi="hi-IN"/>
        </w:rPr>
        <w:t>Nel caso in cui la DDI divenga strumento unico di espletamento del servizio scolastico, a seguito di eventuali nuove situazioni di lockdown, saranno da prevedersi quote orarie settimanali minime di lezione. Verranno assicurate almeno quindici ore settimanali di didattica in modalità sinc</w:t>
      </w:r>
      <w:r w:rsidR="00A775FF" w:rsidRPr="00A24361">
        <w:rPr>
          <w:kern w:val="3"/>
          <w:sz w:val="26"/>
          <w:szCs w:val="26"/>
          <w:lang w:eastAsia="zh-CN" w:bidi="hi-IN"/>
        </w:rPr>
        <w:t>rona con l'intero gruppo classe</w:t>
      </w:r>
      <w:r w:rsidRPr="00A24361">
        <w:rPr>
          <w:kern w:val="3"/>
          <w:sz w:val="26"/>
          <w:szCs w:val="26"/>
          <w:lang w:eastAsia="zh-CN" w:bidi="hi-IN"/>
        </w:rPr>
        <w:t xml:space="preserve"> organizzate anche in maniera flessibile, in cui costruire percorsi disciplinari e interdisciplinari, con possibilità di prevedere ulteriori attività in piccolo gruppo, nonché proposte in modalità asincrona secondo le metodologie ritenute più idonee. </w:t>
      </w:r>
    </w:p>
    <w:p w:rsidR="00A24361" w:rsidRDefault="00A24361" w:rsidP="003A2C03">
      <w:pPr>
        <w:suppressAutoHyphens/>
        <w:autoSpaceDN w:val="0"/>
        <w:spacing w:after="0" w:line="276" w:lineRule="auto"/>
        <w:ind w:left="0"/>
        <w:textAlignment w:val="baseline"/>
        <w:rPr>
          <w:kern w:val="3"/>
          <w:sz w:val="26"/>
          <w:szCs w:val="26"/>
          <w:u w:val="single"/>
          <w:lang w:eastAsia="zh-CN" w:bidi="hi-IN"/>
        </w:rPr>
      </w:pPr>
    </w:p>
    <w:p w:rsidR="00B12A83" w:rsidRPr="00984F4C" w:rsidRDefault="00B12A83" w:rsidP="00984F4C">
      <w:pPr>
        <w:suppressAutoHyphens/>
        <w:autoSpaceDN w:val="0"/>
        <w:spacing w:after="200" w:line="276" w:lineRule="auto"/>
        <w:ind w:left="0"/>
        <w:jc w:val="center"/>
        <w:textAlignment w:val="baseline"/>
        <w:rPr>
          <w:b/>
          <w:kern w:val="3"/>
          <w:szCs w:val="28"/>
          <w:u w:val="single"/>
          <w:lang w:eastAsia="zh-CN" w:bidi="hi-IN"/>
        </w:rPr>
      </w:pPr>
      <w:r w:rsidRPr="00984F4C">
        <w:rPr>
          <w:b/>
          <w:kern w:val="3"/>
          <w:szCs w:val="28"/>
          <w:u w:val="single"/>
          <w:lang w:eastAsia="zh-CN" w:bidi="hi-IN"/>
        </w:rPr>
        <w:t>COMPORTAMENTO DURANTE LA DIDATTICA DIGITALE INTEGRATA</w:t>
      </w:r>
    </w:p>
    <w:p w:rsidR="00A24361" w:rsidRDefault="00B12A83" w:rsidP="00A24361">
      <w:pPr>
        <w:suppressAutoHyphens/>
        <w:autoSpaceDN w:val="0"/>
        <w:spacing w:after="200" w:line="276" w:lineRule="auto"/>
        <w:ind w:left="0"/>
        <w:textAlignment w:val="baseline"/>
        <w:rPr>
          <w:kern w:val="3"/>
          <w:sz w:val="26"/>
          <w:szCs w:val="26"/>
          <w:lang w:eastAsia="zh-CN" w:bidi="hi-IN"/>
        </w:rPr>
      </w:pPr>
      <w:r w:rsidRPr="00A24361">
        <w:rPr>
          <w:kern w:val="3"/>
          <w:sz w:val="26"/>
          <w:szCs w:val="26"/>
          <w:lang w:eastAsia="zh-CN" w:bidi="hi-IN"/>
        </w:rPr>
        <w:t>Si fa riferimento a quanto sta</w:t>
      </w:r>
      <w:r w:rsidR="00A24361">
        <w:rPr>
          <w:kern w:val="3"/>
          <w:sz w:val="26"/>
          <w:szCs w:val="26"/>
          <w:lang w:eastAsia="zh-CN" w:bidi="hi-IN"/>
        </w:rPr>
        <w:t>bilito nel R</w:t>
      </w:r>
      <w:r w:rsidRPr="00A24361">
        <w:rPr>
          <w:kern w:val="3"/>
          <w:sz w:val="26"/>
          <w:szCs w:val="26"/>
          <w:lang w:eastAsia="zh-CN" w:bidi="hi-IN"/>
        </w:rPr>
        <w:t>egolamento d’Istituto.</w:t>
      </w:r>
    </w:p>
    <w:p w:rsidR="00C4366B" w:rsidRDefault="00C4366B">
      <w:pPr>
        <w:spacing w:after="160"/>
        <w:ind w:left="0" w:firstLine="0"/>
        <w:jc w:val="left"/>
        <w:rPr>
          <w:kern w:val="3"/>
          <w:sz w:val="26"/>
          <w:szCs w:val="26"/>
          <w:lang w:eastAsia="zh-CN" w:bidi="hi-IN"/>
        </w:rPr>
      </w:pPr>
      <w:r>
        <w:rPr>
          <w:kern w:val="3"/>
          <w:sz w:val="26"/>
          <w:szCs w:val="26"/>
          <w:lang w:eastAsia="zh-CN" w:bidi="hi-IN"/>
        </w:rPr>
        <w:br w:type="page"/>
      </w:r>
    </w:p>
    <w:p w:rsidR="00B12A83" w:rsidRPr="00984F4C" w:rsidRDefault="00B12A83" w:rsidP="00984F4C">
      <w:pPr>
        <w:suppressAutoHyphens/>
        <w:autoSpaceDN w:val="0"/>
        <w:spacing w:after="200" w:line="276" w:lineRule="auto"/>
        <w:ind w:left="0"/>
        <w:jc w:val="center"/>
        <w:textAlignment w:val="baseline"/>
        <w:rPr>
          <w:b/>
          <w:kern w:val="3"/>
          <w:szCs w:val="28"/>
          <w:u w:val="single"/>
          <w:lang w:eastAsia="zh-CN" w:bidi="hi-IN"/>
        </w:rPr>
      </w:pPr>
      <w:r w:rsidRPr="00984F4C">
        <w:rPr>
          <w:b/>
          <w:kern w:val="3"/>
          <w:szCs w:val="28"/>
          <w:u w:val="single"/>
          <w:lang w:eastAsia="zh-CN" w:bidi="hi-IN"/>
        </w:rPr>
        <w:lastRenderedPageBreak/>
        <w:t>RAPPORTI SCUOLA-FAMIGLIA</w:t>
      </w:r>
    </w:p>
    <w:p w:rsidR="00B12A83" w:rsidRPr="00A24361" w:rsidRDefault="00B12A83" w:rsidP="00C4366B">
      <w:pPr>
        <w:suppressAutoHyphens/>
        <w:autoSpaceDN w:val="0"/>
        <w:spacing w:after="200" w:line="276" w:lineRule="auto"/>
        <w:ind w:left="0"/>
        <w:textAlignment w:val="baseline"/>
        <w:rPr>
          <w:kern w:val="3"/>
          <w:sz w:val="26"/>
          <w:szCs w:val="26"/>
          <w:lang w:eastAsia="zh-CN" w:bidi="hi-IN"/>
        </w:rPr>
      </w:pPr>
      <w:r w:rsidRPr="00A24361">
        <w:rPr>
          <w:kern w:val="3"/>
          <w:sz w:val="26"/>
          <w:szCs w:val="26"/>
          <w:lang w:eastAsia="zh-CN" w:bidi="hi-IN"/>
        </w:rPr>
        <w:t>Verrà favorito il necessario rapporto scuola-famiglia attraverso attività formali di informazione e condivisione della proposta progettuale della didattica digitale integrata. È opportuna, oltre alla menzionata tempestiva informazione alle famiglie sugli orari delle attività, per consentire loro la migliore organizzazione, la condivisione degli approcci educativi, finanche di materiali formativi, per supportare il percorso di apprendimento di quegli alunni con particolari fragilità che necessitino, in DDI, dell’affiancamento di un adulto per fruire delle attività proposta.</w:t>
      </w:r>
    </w:p>
    <w:p w:rsidR="00B12A83" w:rsidRPr="00A24361" w:rsidRDefault="00B12A83" w:rsidP="00762B95">
      <w:pPr>
        <w:spacing w:after="0" w:line="360" w:lineRule="auto"/>
        <w:ind w:left="720"/>
        <w:rPr>
          <w:rFonts w:ascii="Verdana" w:hAnsi="Verdana"/>
          <w:sz w:val="26"/>
          <w:szCs w:val="26"/>
          <w:shd w:val="clear" w:color="auto" w:fill="FFFFFF"/>
        </w:rPr>
      </w:pPr>
    </w:p>
    <w:p w:rsidR="00762B95" w:rsidRPr="00C4366B" w:rsidRDefault="00762B95">
      <w:pPr>
        <w:spacing w:after="0"/>
        <w:ind w:right="275"/>
        <w:jc w:val="right"/>
        <w:rPr>
          <w:b/>
          <w:sz w:val="26"/>
          <w:szCs w:val="26"/>
          <w:u w:val="single"/>
        </w:rPr>
      </w:pPr>
    </w:p>
    <w:p w:rsidR="00FC6DBE" w:rsidRPr="00984F4C" w:rsidRDefault="00FC6DBE" w:rsidP="00984F4C">
      <w:pPr>
        <w:pStyle w:val="Nessunaspaziatura"/>
        <w:spacing w:after="240"/>
        <w:jc w:val="center"/>
        <w:rPr>
          <w:rFonts w:ascii="Times New Roman" w:hAnsi="Times New Roman" w:cs="Times New Roman"/>
          <w:b/>
          <w:sz w:val="28"/>
          <w:szCs w:val="28"/>
          <w:u w:val="single"/>
        </w:rPr>
      </w:pPr>
      <w:r w:rsidRPr="00984F4C">
        <w:rPr>
          <w:rFonts w:ascii="Times New Roman" w:hAnsi="Times New Roman" w:cs="Times New Roman"/>
          <w:b/>
          <w:sz w:val="28"/>
          <w:szCs w:val="28"/>
          <w:u w:val="single"/>
        </w:rPr>
        <w:t>LE MODALITÀ DI RAPPORTI CON LE FAMIGLIE</w:t>
      </w:r>
    </w:p>
    <w:p w:rsidR="00FC6DBE" w:rsidRPr="00A24361" w:rsidRDefault="00FC6DBE" w:rsidP="00C4366B">
      <w:pPr>
        <w:spacing w:after="0" w:line="276" w:lineRule="auto"/>
        <w:rPr>
          <w:rFonts w:eastAsia="Calibri"/>
          <w:sz w:val="26"/>
          <w:szCs w:val="26"/>
        </w:rPr>
      </w:pPr>
      <w:r w:rsidRPr="00A24361">
        <w:rPr>
          <w:rFonts w:eastAsia="Calibri"/>
          <w:sz w:val="26"/>
          <w:szCs w:val="26"/>
        </w:rPr>
        <w:t>I canali di comunicazione, informazione e relazione con le famiglie sono i seguenti:</w:t>
      </w:r>
    </w:p>
    <w:p w:rsidR="00FC6DBE" w:rsidRPr="00A24361" w:rsidRDefault="00C4366B" w:rsidP="00C4366B">
      <w:pPr>
        <w:numPr>
          <w:ilvl w:val="0"/>
          <w:numId w:val="46"/>
        </w:numPr>
        <w:spacing w:after="0" w:line="276" w:lineRule="auto"/>
        <w:rPr>
          <w:rFonts w:eastAsia="Calibri"/>
          <w:sz w:val="26"/>
          <w:szCs w:val="26"/>
        </w:rPr>
      </w:pPr>
      <w:r>
        <w:rPr>
          <w:rFonts w:eastAsia="Calibri"/>
          <w:sz w:val="26"/>
          <w:szCs w:val="26"/>
        </w:rPr>
        <w:t>R</w:t>
      </w:r>
      <w:r w:rsidR="00FC6DBE" w:rsidRPr="00A24361">
        <w:rPr>
          <w:rFonts w:eastAsia="Calibri"/>
          <w:sz w:val="26"/>
          <w:szCs w:val="26"/>
        </w:rPr>
        <w:t>egistro elettronico ARGO;</w:t>
      </w:r>
    </w:p>
    <w:p w:rsidR="00FC6DBE" w:rsidRPr="00A24361" w:rsidRDefault="00FC6DBE" w:rsidP="00C4366B">
      <w:pPr>
        <w:numPr>
          <w:ilvl w:val="0"/>
          <w:numId w:val="46"/>
        </w:numPr>
        <w:spacing w:after="0" w:line="276" w:lineRule="auto"/>
        <w:rPr>
          <w:rFonts w:eastAsia="Calibri"/>
          <w:sz w:val="26"/>
          <w:szCs w:val="26"/>
        </w:rPr>
      </w:pPr>
      <w:r w:rsidRPr="00A24361">
        <w:rPr>
          <w:rFonts w:eastAsia="Calibri"/>
          <w:sz w:val="26"/>
          <w:szCs w:val="26"/>
        </w:rPr>
        <w:t xml:space="preserve">piattaforma </w:t>
      </w:r>
      <w:r w:rsidRPr="00A24361">
        <w:rPr>
          <w:rFonts w:eastAsia="Calibri"/>
          <w:i/>
          <w:sz w:val="26"/>
          <w:szCs w:val="26"/>
        </w:rPr>
        <w:t>GSuite</w:t>
      </w:r>
      <w:r w:rsidRPr="00A24361">
        <w:rPr>
          <w:rFonts w:eastAsia="Calibri"/>
          <w:sz w:val="26"/>
          <w:szCs w:val="26"/>
        </w:rPr>
        <w:t>;</w:t>
      </w:r>
    </w:p>
    <w:p w:rsidR="00FC6DBE" w:rsidRPr="00A24361" w:rsidRDefault="00FC6DBE" w:rsidP="00C4366B">
      <w:pPr>
        <w:pStyle w:val="Paragrafoelenco"/>
        <w:numPr>
          <w:ilvl w:val="0"/>
          <w:numId w:val="46"/>
        </w:numPr>
        <w:overflowPunct w:val="0"/>
        <w:autoSpaceDE w:val="0"/>
        <w:adjustRightInd w:val="0"/>
        <w:spacing w:after="0" w:line="276" w:lineRule="auto"/>
        <w:rPr>
          <w:rFonts w:eastAsia="Calibri"/>
          <w:sz w:val="26"/>
          <w:szCs w:val="26"/>
        </w:rPr>
      </w:pPr>
      <w:r w:rsidRPr="00A24361">
        <w:rPr>
          <w:rFonts w:eastAsia="Calibri"/>
          <w:sz w:val="26"/>
          <w:szCs w:val="26"/>
        </w:rPr>
        <w:t>sito istituzionale</w:t>
      </w:r>
      <w:r w:rsidRPr="00A24361">
        <w:rPr>
          <w:sz w:val="26"/>
          <w:szCs w:val="26"/>
        </w:rPr>
        <w:t xml:space="preserve"> https://www.istitutovinci-ispica.edu.it/</w:t>
      </w:r>
      <w:r w:rsidRPr="00A24361">
        <w:rPr>
          <w:rFonts w:eastAsia="Calibri"/>
          <w:sz w:val="26"/>
          <w:szCs w:val="26"/>
        </w:rPr>
        <w:t xml:space="preserve">; </w:t>
      </w:r>
    </w:p>
    <w:p w:rsidR="00FC6DBE" w:rsidRPr="00A24361" w:rsidRDefault="00FC6DBE" w:rsidP="00C4366B">
      <w:pPr>
        <w:numPr>
          <w:ilvl w:val="0"/>
          <w:numId w:val="46"/>
        </w:numPr>
        <w:spacing w:after="0" w:line="276" w:lineRule="auto"/>
        <w:rPr>
          <w:rFonts w:eastAsia="Calibri"/>
          <w:sz w:val="26"/>
          <w:szCs w:val="26"/>
        </w:rPr>
      </w:pPr>
      <w:r w:rsidRPr="00A24361">
        <w:rPr>
          <w:rFonts w:eastAsia="Calibri"/>
          <w:sz w:val="26"/>
          <w:szCs w:val="26"/>
        </w:rPr>
        <w:t>colloqui durante i ricevimenti generali dell’istituto;</w:t>
      </w:r>
    </w:p>
    <w:p w:rsidR="00FC6DBE" w:rsidRPr="00A24361" w:rsidRDefault="00FC6DBE" w:rsidP="00C4366B">
      <w:pPr>
        <w:numPr>
          <w:ilvl w:val="0"/>
          <w:numId w:val="46"/>
        </w:numPr>
        <w:spacing w:after="0" w:line="276" w:lineRule="auto"/>
        <w:rPr>
          <w:rFonts w:eastAsia="Calibri"/>
          <w:sz w:val="26"/>
          <w:szCs w:val="26"/>
        </w:rPr>
      </w:pPr>
      <w:r w:rsidRPr="00A24361">
        <w:rPr>
          <w:rFonts w:eastAsia="Calibri"/>
          <w:sz w:val="26"/>
          <w:szCs w:val="26"/>
        </w:rPr>
        <w:t>comunicazioni scritte sul diario.</w:t>
      </w:r>
    </w:p>
    <w:p w:rsidR="00FC6DBE" w:rsidRPr="00A24361" w:rsidRDefault="00FC6DBE" w:rsidP="00FC6DBE">
      <w:pPr>
        <w:spacing w:after="0" w:line="240" w:lineRule="auto"/>
        <w:ind w:left="644"/>
        <w:rPr>
          <w:rFonts w:eastAsia="Calibri"/>
          <w:sz w:val="26"/>
          <w:szCs w:val="26"/>
        </w:rPr>
      </w:pPr>
    </w:p>
    <w:p w:rsidR="00FC6DBE" w:rsidRPr="00A24361" w:rsidRDefault="00FC6DBE" w:rsidP="00FC6DBE">
      <w:pPr>
        <w:spacing w:after="0"/>
        <w:ind w:right="275"/>
        <w:jc w:val="left"/>
        <w:rPr>
          <w:b/>
          <w:sz w:val="26"/>
          <w:szCs w:val="26"/>
        </w:rPr>
      </w:pPr>
    </w:p>
    <w:p w:rsidR="000B1BF5" w:rsidRPr="00A24361" w:rsidRDefault="001122E4">
      <w:pPr>
        <w:spacing w:after="0"/>
        <w:ind w:right="275"/>
        <w:jc w:val="right"/>
        <w:rPr>
          <w:sz w:val="26"/>
          <w:szCs w:val="26"/>
        </w:rPr>
      </w:pPr>
      <w:r w:rsidRPr="00A24361">
        <w:rPr>
          <w:b/>
          <w:sz w:val="26"/>
          <w:szCs w:val="26"/>
        </w:rPr>
        <w:t>Il Consiglio di i</w:t>
      </w:r>
      <w:r w:rsidR="00A46906" w:rsidRPr="00A24361">
        <w:rPr>
          <w:b/>
          <w:sz w:val="26"/>
          <w:szCs w:val="26"/>
        </w:rPr>
        <w:t xml:space="preserve">nterclasse </w:t>
      </w:r>
    </w:p>
    <w:p w:rsidR="000B1BF5" w:rsidRPr="00A24361" w:rsidRDefault="00A46906">
      <w:pPr>
        <w:spacing w:after="0"/>
        <w:ind w:left="0" w:right="4" w:firstLine="0"/>
        <w:jc w:val="center"/>
        <w:rPr>
          <w:sz w:val="26"/>
          <w:szCs w:val="26"/>
        </w:rPr>
      </w:pPr>
      <w:r w:rsidRPr="00A24361">
        <w:rPr>
          <w:sz w:val="26"/>
          <w:szCs w:val="26"/>
        </w:rPr>
        <w:t xml:space="preserve"> </w:t>
      </w:r>
    </w:p>
    <w:p w:rsidR="000B1BF5" w:rsidRPr="00A24361" w:rsidRDefault="00A46906">
      <w:pPr>
        <w:spacing w:after="0"/>
        <w:ind w:left="0" w:right="4" w:firstLine="0"/>
        <w:jc w:val="center"/>
        <w:rPr>
          <w:sz w:val="26"/>
          <w:szCs w:val="26"/>
        </w:rPr>
      </w:pPr>
      <w:r w:rsidRPr="00A24361">
        <w:rPr>
          <w:sz w:val="26"/>
          <w:szCs w:val="26"/>
        </w:rPr>
        <w:t xml:space="preserve"> </w:t>
      </w:r>
    </w:p>
    <w:p w:rsidR="000B1BF5" w:rsidRDefault="00A46906">
      <w:pPr>
        <w:spacing w:after="0"/>
        <w:ind w:left="0" w:right="4" w:firstLine="0"/>
        <w:jc w:val="center"/>
      </w:pPr>
      <w:r>
        <w:rPr>
          <w:sz w:val="24"/>
        </w:rPr>
        <w:t xml:space="preserve"> </w:t>
      </w:r>
    </w:p>
    <w:sectPr w:rsidR="000B1BF5" w:rsidSect="00E1762F">
      <w:footerReference w:type="even" r:id="rId14"/>
      <w:footerReference w:type="default" r:id="rId15"/>
      <w:footerReference w:type="first" r:id="rId16"/>
      <w:pgSz w:w="11908" w:h="16836"/>
      <w:pgMar w:top="1418" w:right="1134" w:bottom="1134" w:left="1134" w:header="567" w:footer="567" w:gutter="0"/>
      <w:pgNumType w:start="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CAA" w:rsidRDefault="008D3CAA">
      <w:pPr>
        <w:spacing w:after="0" w:line="240" w:lineRule="auto"/>
      </w:pPr>
      <w:r>
        <w:separator/>
      </w:r>
    </w:p>
  </w:endnote>
  <w:endnote w:type="continuationSeparator" w:id="0">
    <w:p w:rsidR="008D3CAA" w:rsidRDefault="008D3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Albertus Extra Bold">
    <w:panose1 w:val="00000000000000000000"/>
    <w:charset w:val="00"/>
    <w:family w:val="swiss"/>
    <w:notTrueType/>
    <w:pitch w:val="variable"/>
    <w:sig w:usb0="00000003" w:usb1="00000000" w:usb2="00000000" w:usb3="00000000" w:csb0="00000001" w:csb1="00000000"/>
  </w:font>
  <w:font w:name="Lucida Sans Typewriter">
    <w:panose1 w:val="020B0602040502020304"/>
    <w:charset w:val="00"/>
    <w:family w:val="swiss"/>
    <w:pitch w:val="fixed"/>
    <w:sig w:usb0="01002B87" w:usb1="00000000" w:usb2="00000008" w:usb3="00000000" w:csb0="000100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92B" w:rsidRDefault="0094692B">
    <w:pPr>
      <w:spacing w:after="40" w:line="234" w:lineRule="auto"/>
      <w:ind w:left="0" w:right="2241" w:firstLine="0"/>
      <w:jc w:val="left"/>
    </w:pPr>
    <w:r>
      <w:rPr>
        <w:sz w:val="20"/>
      </w:rPr>
      <w:t xml:space="preserve">Istituto comprensivo statale </w:t>
    </w:r>
    <w:r>
      <w:rPr>
        <w:i/>
        <w:sz w:val="20"/>
      </w:rPr>
      <w:t xml:space="preserve">“Leonardo da Vinci” </w:t>
    </w:r>
    <w:r>
      <w:rPr>
        <w:sz w:val="20"/>
      </w:rPr>
      <w:t>Corso Umberto n. 88, Ispica</w:t>
    </w:r>
    <w:r>
      <w:rPr>
        <w:sz w:val="24"/>
      </w:rPr>
      <w:t xml:space="preserve"> </w:t>
    </w:r>
    <w:r>
      <w:rPr>
        <w:sz w:val="20"/>
      </w:rPr>
      <w:t>Progettazione classi prime - scuola primaria</w:t>
    </w:r>
    <w:r>
      <w:rPr>
        <w:sz w:val="24"/>
      </w:rPr>
      <w:t xml:space="preserve"> </w:t>
    </w:r>
  </w:p>
  <w:p w:rsidR="0094692B" w:rsidRDefault="0094692B">
    <w:pPr>
      <w:tabs>
        <w:tab w:val="right" w:pos="9699"/>
      </w:tabs>
      <w:spacing w:after="0"/>
      <w:ind w:left="0" w:firstLine="0"/>
      <w:jc w:val="left"/>
    </w:pPr>
    <w:r>
      <w:rPr>
        <w:sz w:val="20"/>
      </w:rPr>
      <w:t xml:space="preserve">Anno scolastico 2017 – 2018 </w:t>
    </w:r>
    <w:r>
      <w:rPr>
        <w:sz w:val="20"/>
      </w:rPr>
      <w:tab/>
    </w:r>
    <w:r>
      <w:rPr>
        <w:sz w:val="24"/>
      </w:rPr>
      <w:fldChar w:fldCharType="begin"/>
    </w:r>
    <w:r>
      <w:rPr>
        <w:sz w:val="24"/>
      </w:rPr>
      <w:instrText xml:space="preserve"> PAGE   \* MERGEFORMAT </w:instrText>
    </w:r>
    <w:r>
      <w:rPr>
        <w:sz w:val="24"/>
      </w:rPr>
      <w:fldChar w:fldCharType="separate"/>
    </w:r>
    <w:r>
      <w:rPr>
        <w:sz w:val="24"/>
      </w:rPr>
      <w:t>1</w:t>
    </w:r>
    <w:r>
      <w:rPr>
        <w:sz w:val="24"/>
      </w:rPr>
      <w:fldChar w:fldCharType="end"/>
    </w:r>
    <w:r>
      <w:rPr>
        <w:sz w:val="24"/>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62F" w:rsidRPr="00E1762F" w:rsidRDefault="00E1762F" w:rsidP="00E1762F">
    <w:pPr>
      <w:spacing w:after="0"/>
      <w:ind w:left="0" w:firstLine="0"/>
      <w:jc w:val="left"/>
      <w:rPr>
        <w:b/>
        <w:color w:val="auto"/>
        <w:sz w:val="20"/>
        <w:szCs w:val="20"/>
      </w:rPr>
    </w:pPr>
    <w:r w:rsidRPr="00E1762F">
      <w:rPr>
        <w:b/>
        <w:color w:val="auto"/>
        <w:sz w:val="20"/>
        <w:szCs w:val="20"/>
      </w:rPr>
      <w:t>PROGETTAZIONE ANNUALE CLASSI …</w:t>
    </w:r>
  </w:p>
  <w:p w:rsidR="0094692B" w:rsidRPr="00E1762F" w:rsidRDefault="00E1762F" w:rsidP="00E1762F">
    <w:pPr>
      <w:spacing w:after="220"/>
      <w:ind w:left="0" w:firstLine="0"/>
      <w:jc w:val="left"/>
      <w:rPr>
        <w:color w:val="auto"/>
      </w:rPr>
    </w:pPr>
    <w:r w:rsidRPr="00E1762F">
      <w:rPr>
        <w:color w:val="auto"/>
        <w:sz w:val="20"/>
        <w:szCs w:val="20"/>
      </w:rPr>
      <w:t>ANNO SCOLASTICO</w:t>
    </w:r>
    <w:r w:rsidRPr="00E1762F">
      <w:rPr>
        <w:color w:val="auto"/>
        <w:sz w:val="20"/>
        <w:szCs w:val="20"/>
        <w:vertAlign w:val="subscript"/>
      </w:rPr>
      <w:t xml:space="preserve"> </w:t>
    </w:r>
    <w:r w:rsidRPr="00E1762F">
      <w:rPr>
        <w:color w:val="auto"/>
        <w:sz w:val="20"/>
        <w:szCs w:val="20"/>
      </w:rPr>
      <w:t>2020 – 2021</w:t>
    </w:r>
    <w:r w:rsidRPr="00E1762F">
      <w:rPr>
        <w:color w:val="auto"/>
        <w:sz w:val="20"/>
        <w:szCs w:val="20"/>
      </w:rPr>
      <w:tab/>
    </w:r>
    <w:r w:rsidRPr="00E1762F">
      <w:rPr>
        <w:color w:val="auto"/>
        <w:sz w:val="20"/>
        <w:szCs w:val="20"/>
      </w:rPr>
      <w:tab/>
    </w:r>
    <w:r w:rsidRPr="00E1762F">
      <w:rPr>
        <w:color w:val="auto"/>
        <w:sz w:val="20"/>
        <w:szCs w:val="20"/>
      </w:rPr>
      <w:tab/>
    </w:r>
    <w:r w:rsidRPr="00E1762F">
      <w:rPr>
        <w:color w:val="auto"/>
        <w:sz w:val="20"/>
        <w:szCs w:val="20"/>
      </w:rPr>
      <w:tab/>
    </w:r>
    <w:r w:rsidRPr="00E1762F">
      <w:rPr>
        <w:color w:val="auto"/>
        <w:sz w:val="20"/>
        <w:szCs w:val="20"/>
      </w:rPr>
      <w:tab/>
    </w:r>
    <w:r w:rsidRPr="00E1762F">
      <w:rPr>
        <w:color w:val="auto"/>
        <w:sz w:val="20"/>
        <w:szCs w:val="20"/>
      </w:rPr>
      <w:tab/>
    </w:r>
    <w:r w:rsidRPr="00E1762F">
      <w:rPr>
        <w:color w:val="auto"/>
        <w:sz w:val="20"/>
        <w:szCs w:val="20"/>
      </w:rPr>
      <w:tab/>
    </w:r>
    <w:r w:rsidRPr="00E1762F">
      <w:rPr>
        <w:color w:val="auto"/>
        <w:sz w:val="20"/>
        <w:szCs w:val="20"/>
      </w:rPr>
      <w:tab/>
    </w:r>
    <w:r w:rsidRPr="00E1762F">
      <w:rPr>
        <w:color w:val="auto"/>
        <w:sz w:val="20"/>
        <w:szCs w:val="20"/>
      </w:rPr>
      <w:tab/>
    </w:r>
    <w:r w:rsidR="0094692B" w:rsidRPr="00E1762F">
      <w:rPr>
        <w:color w:val="auto"/>
        <w:sz w:val="24"/>
      </w:rPr>
      <w:fldChar w:fldCharType="begin"/>
    </w:r>
    <w:r w:rsidR="0094692B" w:rsidRPr="00E1762F">
      <w:rPr>
        <w:color w:val="auto"/>
        <w:sz w:val="24"/>
      </w:rPr>
      <w:instrText xml:space="preserve"> PAGE   \* MERGEFORMAT </w:instrText>
    </w:r>
    <w:r w:rsidR="0094692B" w:rsidRPr="00E1762F">
      <w:rPr>
        <w:color w:val="auto"/>
        <w:sz w:val="24"/>
      </w:rPr>
      <w:fldChar w:fldCharType="separate"/>
    </w:r>
    <w:r w:rsidR="00A645C6">
      <w:rPr>
        <w:noProof/>
        <w:color w:val="auto"/>
        <w:sz w:val="24"/>
      </w:rPr>
      <w:t>1</w:t>
    </w:r>
    <w:r w:rsidR="0094692B" w:rsidRPr="00E1762F">
      <w:rPr>
        <w:color w:val="auto"/>
        <w:sz w:val="24"/>
      </w:rPr>
      <w:fldChar w:fldCharType="end"/>
    </w:r>
    <w:r w:rsidR="0094692B" w:rsidRPr="00E1762F">
      <w:rPr>
        <w:color w:val="auto"/>
        <w:sz w:val="24"/>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692B" w:rsidRDefault="0094692B">
    <w:pPr>
      <w:tabs>
        <w:tab w:val="right" w:pos="9699"/>
      </w:tabs>
      <w:spacing w:after="0"/>
      <w:ind w:left="0" w:firstLine="0"/>
      <w:jc w:val="left"/>
    </w:pPr>
    <w:r>
      <w:rPr>
        <w:sz w:val="20"/>
      </w:rPr>
      <w:tab/>
    </w:r>
    <w:r>
      <w:rPr>
        <w:sz w:val="2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CAA" w:rsidRDefault="008D3CAA">
      <w:pPr>
        <w:spacing w:after="0" w:line="240" w:lineRule="auto"/>
      </w:pPr>
      <w:r>
        <w:separator/>
      </w:r>
    </w:p>
  </w:footnote>
  <w:footnote w:type="continuationSeparator" w:id="0">
    <w:p w:rsidR="008D3CAA" w:rsidRDefault="008D3C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14AD8"/>
    <w:multiLevelType w:val="hybridMultilevel"/>
    <w:tmpl w:val="480A30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11A7991"/>
    <w:multiLevelType w:val="hybridMultilevel"/>
    <w:tmpl w:val="6CC090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1CA5A70"/>
    <w:multiLevelType w:val="hybridMultilevel"/>
    <w:tmpl w:val="2FC88978"/>
    <w:lvl w:ilvl="0" w:tplc="FBE4007E">
      <w:numFmt w:val="bullet"/>
      <w:lvlText w:val="-"/>
      <w:lvlJc w:val="left"/>
      <w:pPr>
        <w:ind w:left="644"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BF4BA4"/>
    <w:multiLevelType w:val="hybridMultilevel"/>
    <w:tmpl w:val="256294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055157"/>
    <w:multiLevelType w:val="hybridMultilevel"/>
    <w:tmpl w:val="93DABB9E"/>
    <w:lvl w:ilvl="0" w:tplc="04100001">
      <w:start w:val="1"/>
      <w:numFmt w:val="bullet"/>
      <w:lvlText w:val=""/>
      <w:lvlJc w:val="left"/>
      <w:pPr>
        <w:ind w:left="2160" w:hanging="360"/>
      </w:pPr>
      <w:rPr>
        <w:rFonts w:ascii="Symbol" w:hAnsi="Symbol"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abstractNum w:abstractNumId="5" w15:restartNumberingAfterBreak="0">
    <w:nsid w:val="13A0257F"/>
    <w:multiLevelType w:val="hybridMultilevel"/>
    <w:tmpl w:val="BCF817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750129C"/>
    <w:multiLevelType w:val="hybridMultilevel"/>
    <w:tmpl w:val="D930A1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78A3E73"/>
    <w:multiLevelType w:val="hybridMultilevel"/>
    <w:tmpl w:val="FEDABD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99D6354"/>
    <w:multiLevelType w:val="hybridMultilevel"/>
    <w:tmpl w:val="B1F4577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1A416549"/>
    <w:multiLevelType w:val="hybridMultilevel"/>
    <w:tmpl w:val="4DE852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A7B1DC6"/>
    <w:multiLevelType w:val="hybridMultilevel"/>
    <w:tmpl w:val="624EEA1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B024167"/>
    <w:multiLevelType w:val="hybridMultilevel"/>
    <w:tmpl w:val="9C1C513A"/>
    <w:lvl w:ilvl="0" w:tplc="04100001">
      <w:start w:val="1"/>
      <w:numFmt w:val="bullet"/>
      <w:lvlText w:val=""/>
      <w:lvlJc w:val="left"/>
      <w:pPr>
        <w:ind w:left="497" w:hanging="360"/>
      </w:pPr>
      <w:rPr>
        <w:rFonts w:ascii="Symbol" w:hAnsi="Symbol" w:hint="default"/>
      </w:rPr>
    </w:lvl>
    <w:lvl w:ilvl="1" w:tplc="04100003" w:tentative="1">
      <w:start w:val="1"/>
      <w:numFmt w:val="bullet"/>
      <w:lvlText w:val="o"/>
      <w:lvlJc w:val="left"/>
      <w:pPr>
        <w:ind w:left="1217" w:hanging="360"/>
      </w:pPr>
      <w:rPr>
        <w:rFonts w:ascii="Courier New" w:hAnsi="Courier New" w:cs="Courier New" w:hint="default"/>
      </w:rPr>
    </w:lvl>
    <w:lvl w:ilvl="2" w:tplc="04100005" w:tentative="1">
      <w:start w:val="1"/>
      <w:numFmt w:val="bullet"/>
      <w:lvlText w:val=""/>
      <w:lvlJc w:val="left"/>
      <w:pPr>
        <w:ind w:left="1937" w:hanging="360"/>
      </w:pPr>
      <w:rPr>
        <w:rFonts w:ascii="Wingdings" w:hAnsi="Wingdings" w:hint="default"/>
      </w:rPr>
    </w:lvl>
    <w:lvl w:ilvl="3" w:tplc="04100001" w:tentative="1">
      <w:start w:val="1"/>
      <w:numFmt w:val="bullet"/>
      <w:lvlText w:val=""/>
      <w:lvlJc w:val="left"/>
      <w:pPr>
        <w:ind w:left="2657" w:hanging="360"/>
      </w:pPr>
      <w:rPr>
        <w:rFonts w:ascii="Symbol" w:hAnsi="Symbol" w:hint="default"/>
      </w:rPr>
    </w:lvl>
    <w:lvl w:ilvl="4" w:tplc="04100003" w:tentative="1">
      <w:start w:val="1"/>
      <w:numFmt w:val="bullet"/>
      <w:lvlText w:val="o"/>
      <w:lvlJc w:val="left"/>
      <w:pPr>
        <w:ind w:left="3377" w:hanging="360"/>
      </w:pPr>
      <w:rPr>
        <w:rFonts w:ascii="Courier New" w:hAnsi="Courier New" w:cs="Courier New" w:hint="default"/>
      </w:rPr>
    </w:lvl>
    <w:lvl w:ilvl="5" w:tplc="04100005" w:tentative="1">
      <w:start w:val="1"/>
      <w:numFmt w:val="bullet"/>
      <w:lvlText w:val=""/>
      <w:lvlJc w:val="left"/>
      <w:pPr>
        <w:ind w:left="4097" w:hanging="360"/>
      </w:pPr>
      <w:rPr>
        <w:rFonts w:ascii="Wingdings" w:hAnsi="Wingdings" w:hint="default"/>
      </w:rPr>
    </w:lvl>
    <w:lvl w:ilvl="6" w:tplc="04100001" w:tentative="1">
      <w:start w:val="1"/>
      <w:numFmt w:val="bullet"/>
      <w:lvlText w:val=""/>
      <w:lvlJc w:val="left"/>
      <w:pPr>
        <w:ind w:left="4817" w:hanging="360"/>
      </w:pPr>
      <w:rPr>
        <w:rFonts w:ascii="Symbol" w:hAnsi="Symbol" w:hint="default"/>
      </w:rPr>
    </w:lvl>
    <w:lvl w:ilvl="7" w:tplc="04100003" w:tentative="1">
      <w:start w:val="1"/>
      <w:numFmt w:val="bullet"/>
      <w:lvlText w:val="o"/>
      <w:lvlJc w:val="left"/>
      <w:pPr>
        <w:ind w:left="5537" w:hanging="360"/>
      </w:pPr>
      <w:rPr>
        <w:rFonts w:ascii="Courier New" w:hAnsi="Courier New" w:cs="Courier New" w:hint="default"/>
      </w:rPr>
    </w:lvl>
    <w:lvl w:ilvl="8" w:tplc="04100005" w:tentative="1">
      <w:start w:val="1"/>
      <w:numFmt w:val="bullet"/>
      <w:lvlText w:val=""/>
      <w:lvlJc w:val="left"/>
      <w:pPr>
        <w:ind w:left="6257" w:hanging="360"/>
      </w:pPr>
      <w:rPr>
        <w:rFonts w:ascii="Wingdings" w:hAnsi="Wingdings" w:hint="default"/>
      </w:rPr>
    </w:lvl>
  </w:abstractNum>
  <w:abstractNum w:abstractNumId="12" w15:restartNumberingAfterBreak="0">
    <w:nsid w:val="221A74DE"/>
    <w:multiLevelType w:val="hybridMultilevel"/>
    <w:tmpl w:val="F746D45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4076114"/>
    <w:multiLevelType w:val="hybridMultilevel"/>
    <w:tmpl w:val="6E76024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7F93398"/>
    <w:multiLevelType w:val="hybridMultilevel"/>
    <w:tmpl w:val="1DEADC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A2336AF"/>
    <w:multiLevelType w:val="hybridMultilevel"/>
    <w:tmpl w:val="49F4A31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2CF03F98"/>
    <w:multiLevelType w:val="hybridMultilevel"/>
    <w:tmpl w:val="B89E1B6E"/>
    <w:lvl w:ilvl="0" w:tplc="96E2DEF2">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A1026A02">
      <w:start w:val="1"/>
      <w:numFmt w:val="bullet"/>
      <w:lvlText w:val="o"/>
      <w:lvlJc w:val="left"/>
      <w:pPr>
        <w:ind w:left="14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303E0E12">
      <w:start w:val="1"/>
      <w:numFmt w:val="bullet"/>
      <w:lvlText w:val="▪"/>
      <w:lvlJc w:val="left"/>
      <w:pPr>
        <w:ind w:left="21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49026116">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0A5008E4">
      <w:start w:val="1"/>
      <w:numFmt w:val="bullet"/>
      <w:lvlText w:val="o"/>
      <w:lvlJc w:val="left"/>
      <w:pPr>
        <w:ind w:left="36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6AC80042">
      <w:start w:val="1"/>
      <w:numFmt w:val="bullet"/>
      <w:lvlText w:val="▪"/>
      <w:lvlJc w:val="left"/>
      <w:pPr>
        <w:ind w:left="43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50AE7878">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2DDCB89C">
      <w:start w:val="1"/>
      <w:numFmt w:val="bullet"/>
      <w:lvlText w:val="o"/>
      <w:lvlJc w:val="left"/>
      <w:pPr>
        <w:ind w:left="57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EC4EFA66">
      <w:start w:val="1"/>
      <w:numFmt w:val="bullet"/>
      <w:lvlText w:val="▪"/>
      <w:lvlJc w:val="left"/>
      <w:pPr>
        <w:ind w:left="64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17" w15:restartNumberingAfterBreak="0">
    <w:nsid w:val="32FD5808"/>
    <w:multiLevelType w:val="hybridMultilevel"/>
    <w:tmpl w:val="053667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CC3527A"/>
    <w:multiLevelType w:val="hybridMultilevel"/>
    <w:tmpl w:val="D2BE8136"/>
    <w:lvl w:ilvl="0" w:tplc="04100001">
      <w:start w:val="1"/>
      <w:numFmt w:val="bullet"/>
      <w:lvlText w:val=""/>
      <w:lvlJc w:val="left"/>
      <w:pPr>
        <w:ind w:left="497" w:hanging="360"/>
      </w:pPr>
      <w:rPr>
        <w:rFonts w:ascii="Symbol" w:hAnsi="Symbol" w:hint="default"/>
      </w:rPr>
    </w:lvl>
    <w:lvl w:ilvl="1" w:tplc="04100003" w:tentative="1">
      <w:start w:val="1"/>
      <w:numFmt w:val="bullet"/>
      <w:lvlText w:val="o"/>
      <w:lvlJc w:val="left"/>
      <w:pPr>
        <w:ind w:left="1217" w:hanging="360"/>
      </w:pPr>
      <w:rPr>
        <w:rFonts w:ascii="Courier New" w:hAnsi="Courier New" w:cs="Courier New" w:hint="default"/>
      </w:rPr>
    </w:lvl>
    <w:lvl w:ilvl="2" w:tplc="04100005" w:tentative="1">
      <w:start w:val="1"/>
      <w:numFmt w:val="bullet"/>
      <w:lvlText w:val=""/>
      <w:lvlJc w:val="left"/>
      <w:pPr>
        <w:ind w:left="1937" w:hanging="360"/>
      </w:pPr>
      <w:rPr>
        <w:rFonts w:ascii="Wingdings" w:hAnsi="Wingdings" w:hint="default"/>
      </w:rPr>
    </w:lvl>
    <w:lvl w:ilvl="3" w:tplc="04100001" w:tentative="1">
      <w:start w:val="1"/>
      <w:numFmt w:val="bullet"/>
      <w:lvlText w:val=""/>
      <w:lvlJc w:val="left"/>
      <w:pPr>
        <w:ind w:left="2657" w:hanging="360"/>
      </w:pPr>
      <w:rPr>
        <w:rFonts w:ascii="Symbol" w:hAnsi="Symbol" w:hint="default"/>
      </w:rPr>
    </w:lvl>
    <w:lvl w:ilvl="4" w:tplc="04100003" w:tentative="1">
      <w:start w:val="1"/>
      <w:numFmt w:val="bullet"/>
      <w:lvlText w:val="o"/>
      <w:lvlJc w:val="left"/>
      <w:pPr>
        <w:ind w:left="3377" w:hanging="360"/>
      </w:pPr>
      <w:rPr>
        <w:rFonts w:ascii="Courier New" w:hAnsi="Courier New" w:cs="Courier New" w:hint="default"/>
      </w:rPr>
    </w:lvl>
    <w:lvl w:ilvl="5" w:tplc="04100005" w:tentative="1">
      <w:start w:val="1"/>
      <w:numFmt w:val="bullet"/>
      <w:lvlText w:val=""/>
      <w:lvlJc w:val="left"/>
      <w:pPr>
        <w:ind w:left="4097" w:hanging="360"/>
      </w:pPr>
      <w:rPr>
        <w:rFonts w:ascii="Wingdings" w:hAnsi="Wingdings" w:hint="default"/>
      </w:rPr>
    </w:lvl>
    <w:lvl w:ilvl="6" w:tplc="04100001" w:tentative="1">
      <w:start w:val="1"/>
      <w:numFmt w:val="bullet"/>
      <w:lvlText w:val=""/>
      <w:lvlJc w:val="left"/>
      <w:pPr>
        <w:ind w:left="4817" w:hanging="360"/>
      </w:pPr>
      <w:rPr>
        <w:rFonts w:ascii="Symbol" w:hAnsi="Symbol" w:hint="default"/>
      </w:rPr>
    </w:lvl>
    <w:lvl w:ilvl="7" w:tplc="04100003" w:tentative="1">
      <w:start w:val="1"/>
      <w:numFmt w:val="bullet"/>
      <w:lvlText w:val="o"/>
      <w:lvlJc w:val="left"/>
      <w:pPr>
        <w:ind w:left="5537" w:hanging="360"/>
      </w:pPr>
      <w:rPr>
        <w:rFonts w:ascii="Courier New" w:hAnsi="Courier New" w:cs="Courier New" w:hint="default"/>
      </w:rPr>
    </w:lvl>
    <w:lvl w:ilvl="8" w:tplc="04100005" w:tentative="1">
      <w:start w:val="1"/>
      <w:numFmt w:val="bullet"/>
      <w:lvlText w:val=""/>
      <w:lvlJc w:val="left"/>
      <w:pPr>
        <w:ind w:left="6257" w:hanging="360"/>
      </w:pPr>
      <w:rPr>
        <w:rFonts w:ascii="Wingdings" w:hAnsi="Wingdings" w:hint="default"/>
      </w:rPr>
    </w:lvl>
  </w:abstractNum>
  <w:abstractNum w:abstractNumId="19" w15:restartNumberingAfterBreak="0">
    <w:nsid w:val="42FB5DCF"/>
    <w:multiLevelType w:val="multilevel"/>
    <w:tmpl w:val="39526A5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15:restartNumberingAfterBreak="0">
    <w:nsid w:val="444B4446"/>
    <w:multiLevelType w:val="hybridMultilevel"/>
    <w:tmpl w:val="43DA7BB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4464771C"/>
    <w:multiLevelType w:val="hybridMultilevel"/>
    <w:tmpl w:val="E9D40F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45AC2929"/>
    <w:multiLevelType w:val="hybridMultilevel"/>
    <w:tmpl w:val="9606D07E"/>
    <w:lvl w:ilvl="0" w:tplc="E6B2DBA2">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D86F0AA">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8B61AA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49ABE1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1B8AFF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9D4CDE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4CBC26">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0141564">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9BE0DFE">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60B472B"/>
    <w:multiLevelType w:val="hybridMultilevel"/>
    <w:tmpl w:val="E32ED6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676564E"/>
    <w:multiLevelType w:val="hybridMultilevel"/>
    <w:tmpl w:val="AEAA29BA"/>
    <w:lvl w:ilvl="0" w:tplc="04100001">
      <w:start w:val="1"/>
      <w:numFmt w:val="bullet"/>
      <w:lvlText w:val=""/>
      <w:lvlJc w:val="left"/>
      <w:pPr>
        <w:ind w:left="1032" w:hanging="360"/>
      </w:pPr>
      <w:rPr>
        <w:rFonts w:ascii="Symbol" w:hAnsi="Symbol" w:hint="default"/>
      </w:rPr>
    </w:lvl>
    <w:lvl w:ilvl="1" w:tplc="04100003" w:tentative="1">
      <w:start w:val="1"/>
      <w:numFmt w:val="bullet"/>
      <w:lvlText w:val="o"/>
      <w:lvlJc w:val="left"/>
      <w:pPr>
        <w:ind w:left="1752" w:hanging="360"/>
      </w:pPr>
      <w:rPr>
        <w:rFonts w:ascii="Courier New" w:hAnsi="Courier New" w:cs="Courier New" w:hint="default"/>
      </w:rPr>
    </w:lvl>
    <w:lvl w:ilvl="2" w:tplc="04100005" w:tentative="1">
      <w:start w:val="1"/>
      <w:numFmt w:val="bullet"/>
      <w:lvlText w:val=""/>
      <w:lvlJc w:val="left"/>
      <w:pPr>
        <w:ind w:left="2472" w:hanging="360"/>
      </w:pPr>
      <w:rPr>
        <w:rFonts w:ascii="Wingdings" w:hAnsi="Wingdings" w:hint="default"/>
      </w:rPr>
    </w:lvl>
    <w:lvl w:ilvl="3" w:tplc="04100001" w:tentative="1">
      <w:start w:val="1"/>
      <w:numFmt w:val="bullet"/>
      <w:lvlText w:val=""/>
      <w:lvlJc w:val="left"/>
      <w:pPr>
        <w:ind w:left="3192" w:hanging="360"/>
      </w:pPr>
      <w:rPr>
        <w:rFonts w:ascii="Symbol" w:hAnsi="Symbol" w:hint="default"/>
      </w:rPr>
    </w:lvl>
    <w:lvl w:ilvl="4" w:tplc="04100003" w:tentative="1">
      <w:start w:val="1"/>
      <w:numFmt w:val="bullet"/>
      <w:lvlText w:val="o"/>
      <w:lvlJc w:val="left"/>
      <w:pPr>
        <w:ind w:left="3912" w:hanging="360"/>
      </w:pPr>
      <w:rPr>
        <w:rFonts w:ascii="Courier New" w:hAnsi="Courier New" w:cs="Courier New" w:hint="default"/>
      </w:rPr>
    </w:lvl>
    <w:lvl w:ilvl="5" w:tplc="04100005" w:tentative="1">
      <w:start w:val="1"/>
      <w:numFmt w:val="bullet"/>
      <w:lvlText w:val=""/>
      <w:lvlJc w:val="left"/>
      <w:pPr>
        <w:ind w:left="4632" w:hanging="360"/>
      </w:pPr>
      <w:rPr>
        <w:rFonts w:ascii="Wingdings" w:hAnsi="Wingdings" w:hint="default"/>
      </w:rPr>
    </w:lvl>
    <w:lvl w:ilvl="6" w:tplc="04100001" w:tentative="1">
      <w:start w:val="1"/>
      <w:numFmt w:val="bullet"/>
      <w:lvlText w:val=""/>
      <w:lvlJc w:val="left"/>
      <w:pPr>
        <w:ind w:left="5352" w:hanging="360"/>
      </w:pPr>
      <w:rPr>
        <w:rFonts w:ascii="Symbol" w:hAnsi="Symbol" w:hint="default"/>
      </w:rPr>
    </w:lvl>
    <w:lvl w:ilvl="7" w:tplc="04100003" w:tentative="1">
      <w:start w:val="1"/>
      <w:numFmt w:val="bullet"/>
      <w:lvlText w:val="o"/>
      <w:lvlJc w:val="left"/>
      <w:pPr>
        <w:ind w:left="6072" w:hanging="360"/>
      </w:pPr>
      <w:rPr>
        <w:rFonts w:ascii="Courier New" w:hAnsi="Courier New" w:cs="Courier New" w:hint="default"/>
      </w:rPr>
    </w:lvl>
    <w:lvl w:ilvl="8" w:tplc="04100005" w:tentative="1">
      <w:start w:val="1"/>
      <w:numFmt w:val="bullet"/>
      <w:lvlText w:val=""/>
      <w:lvlJc w:val="left"/>
      <w:pPr>
        <w:ind w:left="6792" w:hanging="360"/>
      </w:pPr>
      <w:rPr>
        <w:rFonts w:ascii="Wingdings" w:hAnsi="Wingdings" w:hint="default"/>
      </w:rPr>
    </w:lvl>
  </w:abstractNum>
  <w:abstractNum w:abstractNumId="25" w15:restartNumberingAfterBreak="0">
    <w:nsid w:val="47A24836"/>
    <w:multiLevelType w:val="multilevel"/>
    <w:tmpl w:val="F6FAA0BC"/>
    <w:lvl w:ilvl="0">
      <w:start w:val="1"/>
      <w:numFmt w:val="bullet"/>
      <w:lvlText w:val="●"/>
      <w:lvlJc w:val="left"/>
      <w:pPr>
        <w:ind w:left="786" w:firstLine="425"/>
      </w:pPr>
      <w:rPr>
        <w:rFonts w:ascii="Arial" w:eastAsia="Arial" w:hAnsi="Arial" w:cs="Arial"/>
      </w:rPr>
    </w:lvl>
    <w:lvl w:ilvl="1">
      <w:start w:val="1"/>
      <w:numFmt w:val="bullet"/>
      <w:lvlText w:val="o"/>
      <w:lvlJc w:val="left"/>
      <w:pPr>
        <w:ind w:left="1506" w:firstLine="1146"/>
      </w:pPr>
      <w:rPr>
        <w:rFonts w:ascii="Arial" w:eastAsia="Arial" w:hAnsi="Arial" w:cs="Arial"/>
      </w:rPr>
    </w:lvl>
    <w:lvl w:ilvl="2">
      <w:start w:val="1"/>
      <w:numFmt w:val="bullet"/>
      <w:lvlText w:val="▪"/>
      <w:lvlJc w:val="left"/>
      <w:pPr>
        <w:ind w:left="2226" w:firstLine="1866"/>
      </w:pPr>
      <w:rPr>
        <w:rFonts w:ascii="Arial" w:eastAsia="Arial" w:hAnsi="Arial" w:cs="Arial"/>
      </w:rPr>
    </w:lvl>
    <w:lvl w:ilvl="3">
      <w:start w:val="1"/>
      <w:numFmt w:val="bullet"/>
      <w:lvlText w:val="●"/>
      <w:lvlJc w:val="left"/>
      <w:pPr>
        <w:ind w:left="2946" w:firstLine="2586"/>
      </w:pPr>
      <w:rPr>
        <w:rFonts w:ascii="Arial" w:eastAsia="Arial" w:hAnsi="Arial" w:cs="Arial"/>
      </w:rPr>
    </w:lvl>
    <w:lvl w:ilvl="4">
      <w:start w:val="1"/>
      <w:numFmt w:val="bullet"/>
      <w:lvlText w:val="o"/>
      <w:lvlJc w:val="left"/>
      <w:pPr>
        <w:ind w:left="3666" w:firstLine="3306"/>
      </w:pPr>
      <w:rPr>
        <w:rFonts w:ascii="Arial" w:eastAsia="Arial" w:hAnsi="Arial" w:cs="Arial"/>
      </w:rPr>
    </w:lvl>
    <w:lvl w:ilvl="5">
      <w:start w:val="1"/>
      <w:numFmt w:val="bullet"/>
      <w:lvlText w:val="▪"/>
      <w:lvlJc w:val="left"/>
      <w:pPr>
        <w:ind w:left="4386" w:firstLine="4026"/>
      </w:pPr>
      <w:rPr>
        <w:rFonts w:ascii="Arial" w:eastAsia="Arial" w:hAnsi="Arial" w:cs="Arial"/>
      </w:rPr>
    </w:lvl>
    <w:lvl w:ilvl="6">
      <w:start w:val="1"/>
      <w:numFmt w:val="bullet"/>
      <w:lvlText w:val="●"/>
      <w:lvlJc w:val="left"/>
      <w:pPr>
        <w:ind w:left="5106" w:firstLine="4746"/>
      </w:pPr>
      <w:rPr>
        <w:rFonts w:ascii="Arial" w:eastAsia="Arial" w:hAnsi="Arial" w:cs="Arial"/>
      </w:rPr>
    </w:lvl>
    <w:lvl w:ilvl="7">
      <w:start w:val="1"/>
      <w:numFmt w:val="bullet"/>
      <w:lvlText w:val="o"/>
      <w:lvlJc w:val="left"/>
      <w:pPr>
        <w:ind w:left="5826" w:firstLine="5466"/>
      </w:pPr>
      <w:rPr>
        <w:rFonts w:ascii="Arial" w:eastAsia="Arial" w:hAnsi="Arial" w:cs="Arial"/>
      </w:rPr>
    </w:lvl>
    <w:lvl w:ilvl="8">
      <w:start w:val="1"/>
      <w:numFmt w:val="bullet"/>
      <w:lvlText w:val="▪"/>
      <w:lvlJc w:val="left"/>
      <w:pPr>
        <w:ind w:left="6546" w:firstLine="6186"/>
      </w:pPr>
      <w:rPr>
        <w:rFonts w:ascii="Arial" w:eastAsia="Arial" w:hAnsi="Arial" w:cs="Arial"/>
      </w:rPr>
    </w:lvl>
  </w:abstractNum>
  <w:abstractNum w:abstractNumId="26" w15:restartNumberingAfterBreak="0">
    <w:nsid w:val="47FB21C8"/>
    <w:multiLevelType w:val="hybridMultilevel"/>
    <w:tmpl w:val="7CB220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9FE5047"/>
    <w:multiLevelType w:val="multilevel"/>
    <w:tmpl w:val="D5EE947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8" w15:restartNumberingAfterBreak="0">
    <w:nsid w:val="4CE47C6E"/>
    <w:multiLevelType w:val="hybridMultilevel"/>
    <w:tmpl w:val="4DA4F1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D642A7C"/>
    <w:multiLevelType w:val="hybridMultilevel"/>
    <w:tmpl w:val="0EA06942"/>
    <w:lvl w:ilvl="0" w:tplc="04100001">
      <w:start w:val="1"/>
      <w:numFmt w:val="bullet"/>
      <w:lvlText w:val=""/>
      <w:lvlJc w:val="left"/>
      <w:pPr>
        <w:ind w:left="497" w:hanging="360"/>
      </w:pPr>
      <w:rPr>
        <w:rFonts w:ascii="Symbol" w:hAnsi="Symbol" w:hint="default"/>
      </w:rPr>
    </w:lvl>
    <w:lvl w:ilvl="1" w:tplc="04100003" w:tentative="1">
      <w:start w:val="1"/>
      <w:numFmt w:val="bullet"/>
      <w:lvlText w:val="o"/>
      <w:lvlJc w:val="left"/>
      <w:pPr>
        <w:ind w:left="1217" w:hanging="360"/>
      </w:pPr>
      <w:rPr>
        <w:rFonts w:ascii="Courier New" w:hAnsi="Courier New" w:cs="Courier New" w:hint="default"/>
      </w:rPr>
    </w:lvl>
    <w:lvl w:ilvl="2" w:tplc="04100005" w:tentative="1">
      <w:start w:val="1"/>
      <w:numFmt w:val="bullet"/>
      <w:lvlText w:val=""/>
      <w:lvlJc w:val="left"/>
      <w:pPr>
        <w:ind w:left="1937" w:hanging="360"/>
      </w:pPr>
      <w:rPr>
        <w:rFonts w:ascii="Wingdings" w:hAnsi="Wingdings" w:hint="default"/>
      </w:rPr>
    </w:lvl>
    <w:lvl w:ilvl="3" w:tplc="04100001" w:tentative="1">
      <w:start w:val="1"/>
      <w:numFmt w:val="bullet"/>
      <w:lvlText w:val=""/>
      <w:lvlJc w:val="left"/>
      <w:pPr>
        <w:ind w:left="2657" w:hanging="360"/>
      </w:pPr>
      <w:rPr>
        <w:rFonts w:ascii="Symbol" w:hAnsi="Symbol" w:hint="default"/>
      </w:rPr>
    </w:lvl>
    <w:lvl w:ilvl="4" w:tplc="04100003" w:tentative="1">
      <w:start w:val="1"/>
      <w:numFmt w:val="bullet"/>
      <w:lvlText w:val="o"/>
      <w:lvlJc w:val="left"/>
      <w:pPr>
        <w:ind w:left="3377" w:hanging="360"/>
      </w:pPr>
      <w:rPr>
        <w:rFonts w:ascii="Courier New" w:hAnsi="Courier New" w:cs="Courier New" w:hint="default"/>
      </w:rPr>
    </w:lvl>
    <w:lvl w:ilvl="5" w:tplc="04100005" w:tentative="1">
      <w:start w:val="1"/>
      <w:numFmt w:val="bullet"/>
      <w:lvlText w:val=""/>
      <w:lvlJc w:val="left"/>
      <w:pPr>
        <w:ind w:left="4097" w:hanging="360"/>
      </w:pPr>
      <w:rPr>
        <w:rFonts w:ascii="Wingdings" w:hAnsi="Wingdings" w:hint="default"/>
      </w:rPr>
    </w:lvl>
    <w:lvl w:ilvl="6" w:tplc="04100001" w:tentative="1">
      <w:start w:val="1"/>
      <w:numFmt w:val="bullet"/>
      <w:lvlText w:val=""/>
      <w:lvlJc w:val="left"/>
      <w:pPr>
        <w:ind w:left="4817" w:hanging="360"/>
      </w:pPr>
      <w:rPr>
        <w:rFonts w:ascii="Symbol" w:hAnsi="Symbol" w:hint="default"/>
      </w:rPr>
    </w:lvl>
    <w:lvl w:ilvl="7" w:tplc="04100003" w:tentative="1">
      <w:start w:val="1"/>
      <w:numFmt w:val="bullet"/>
      <w:lvlText w:val="o"/>
      <w:lvlJc w:val="left"/>
      <w:pPr>
        <w:ind w:left="5537" w:hanging="360"/>
      </w:pPr>
      <w:rPr>
        <w:rFonts w:ascii="Courier New" w:hAnsi="Courier New" w:cs="Courier New" w:hint="default"/>
      </w:rPr>
    </w:lvl>
    <w:lvl w:ilvl="8" w:tplc="04100005" w:tentative="1">
      <w:start w:val="1"/>
      <w:numFmt w:val="bullet"/>
      <w:lvlText w:val=""/>
      <w:lvlJc w:val="left"/>
      <w:pPr>
        <w:ind w:left="6257" w:hanging="360"/>
      </w:pPr>
      <w:rPr>
        <w:rFonts w:ascii="Wingdings" w:hAnsi="Wingdings" w:hint="default"/>
      </w:rPr>
    </w:lvl>
  </w:abstractNum>
  <w:abstractNum w:abstractNumId="30" w15:restartNumberingAfterBreak="0">
    <w:nsid w:val="4EED2F4F"/>
    <w:multiLevelType w:val="hybridMultilevel"/>
    <w:tmpl w:val="7C9838C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8136D4"/>
    <w:multiLevelType w:val="hybridMultilevel"/>
    <w:tmpl w:val="BA4A25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50FF0EBE"/>
    <w:multiLevelType w:val="hybridMultilevel"/>
    <w:tmpl w:val="DF5A15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62752D2"/>
    <w:multiLevelType w:val="hybridMultilevel"/>
    <w:tmpl w:val="1F28B8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7132BB1"/>
    <w:multiLevelType w:val="hybridMultilevel"/>
    <w:tmpl w:val="456E076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5" w15:restartNumberingAfterBreak="0">
    <w:nsid w:val="573B4848"/>
    <w:multiLevelType w:val="hybridMultilevel"/>
    <w:tmpl w:val="5FE44CE8"/>
    <w:lvl w:ilvl="0" w:tplc="C4685672">
      <w:start w:val="1"/>
      <w:numFmt w:val="bullet"/>
      <w:lvlText w:val="●"/>
      <w:lvlJc w:val="left"/>
      <w:pPr>
        <w:ind w:left="705"/>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1" w:tplc="E5BCE0E4">
      <w:start w:val="1"/>
      <w:numFmt w:val="bullet"/>
      <w:lvlText w:val="o"/>
      <w:lvlJc w:val="left"/>
      <w:pPr>
        <w:ind w:left="14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2" w:tplc="282EC0F4">
      <w:start w:val="1"/>
      <w:numFmt w:val="bullet"/>
      <w:lvlText w:val="▪"/>
      <w:lvlJc w:val="left"/>
      <w:pPr>
        <w:ind w:left="21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3" w:tplc="CE287374">
      <w:start w:val="1"/>
      <w:numFmt w:val="bullet"/>
      <w:lvlText w:val="•"/>
      <w:lvlJc w:val="left"/>
      <w:pPr>
        <w:ind w:left="28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4" w:tplc="9D1E3446">
      <w:start w:val="1"/>
      <w:numFmt w:val="bullet"/>
      <w:lvlText w:val="o"/>
      <w:lvlJc w:val="left"/>
      <w:pPr>
        <w:ind w:left="360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5" w:tplc="CCCAFCDE">
      <w:start w:val="1"/>
      <w:numFmt w:val="bullet"/>
      <w:lvlText w:val="▪"/>
      <w:lvlJc w:val="left"/>
      <w:pPr>
        <w:ind w:left="432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6" w:tplc="81449962">
      <w:start w:val="1"/>
      <w:numFmt w:val="bullet"/>
      <w:lvlText w:val="•"/>
      <w:lvlJc w:val="left"/>
      <w:pPr>
        <w:ind w:left="504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7" w:tplc="B49AE82A">
      <w:start w:val="1"/>
      <w:numFmt w:val="bullet"/>
      <w:lvlText w:val="o"/>
      <w:lvlJc w:val="left"/>
      <w:pPr>
        <w:ind w:left="576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lvl w:ilvl="8" w:tplc="4280A822">
      <w:start w:val="1"/>
      <w:numFmt w:val="bullet"/>
      <w:lvlText w:val="▪"/>
      <w:lvlJc w:val="left"/>
      <w:pPr>
        <w:ind w:left="6480"/>
      </w:pPr>
      <w:rPr>
        <w:rFonts w:ascii="Arial" w:eastAsia="Arial" w:hAnsi="Arial" w:cs="Arial"/>
        <w:b w:val="0"/>
        <w:i w:val="0"/>
        <w:strike w:val="0"/>
        <w:dstrike w:val="0"/>
        <w:color w:val="000000"/>
        <w:sz w:val="26"/>
        <w:szCs w:val="26"/>
        <w:u w:val="none" w:color="000000"/>
        <w:bdr w:val="none" w:sz="0" w:space="0" w:color="auto"/>
        <w:shd w:val="clear" w:color="auto" w:fill="auto"/>
        <w:vertAlign w:val="baseline"/>
      </w:rPr>
    </w:lvl>
  </w:abstractNum>
  <w:abstractNum w:abstractNumId="36" w15:restartNumberingAfterBreak="0">
    <w:nsid w:val="59D9153D"/>
    <w:multiLevelType w:val="hybridMultilevel"/>
    <w:tmpl w:val="DBA84B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B627980"/>
    <w:multiLevelType w:val="hybridMultilevel"/>
    <w:tmpl w:val="10D2A4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E936B21"/>
    <w:multiLevelType w:val="hybridMultilevel"/>
    <w:tmpl w:val="1EF4F826"/>
    <w:lvl w:ilvl="0" w:tplc="04100001">
      <w:start w:val="1"/>
      <w:numFmt w:val="bullet"/>
      <w:lvlText w:val=""/>
      <w:lvlJc w:val="left"/>
      <w:pPr>
        <w:ind w:left="767" w:hanging="360"/>
      </w:pPr>
      <w:rPr>
        <w:rFonts w:ascii="Symbol" w:hAnsi="Symbol" w:hint="default"/>
      </w:rPr>
    </w:lvl>
    <w:lvl w:ilvl="1" w:tplc="04100003" w:tentative="1">
      <w:start w:val="1"/>
      <w:numFmt w:val="bullet"/>
      <w:lvlText w:val="o"/>
      <w:lvlJc w:val="left"/>
      <w:pPr>
        <w:ind w:left="1487" w:hanging="360"/>
      </w:pPr>
      <w:rPr>
        <w:rFonts w:ascii="Courier New" w:hAnsi="Courier New" w:cs="Courier New" w:hint="default"/>
      </w:rPr>
    </w:lvl>
    <w:lvl w:ilvl="2" w:tplc="04100005" w:tentative="1">
      <w:start w:val="1"/>
      <w:numFmt w:val="bullet"/>
      <w:lvlText w:val=""/>
      <w:lvlJc w:val="left"/>
      <w:pPr>
        <w:ind w:left="2207" w:hanging="360"/>
      </w:pPr>
      <w:rPr>
        <w:rFonts w:ascii="Wingdings" w:hAnsi="Wingdings" w:hint="default"/>
      </w:rPr>
    </w:lvl>
    <w:lvl w:ilvl="3" w:tplc="04100001" w:tentative="1">
      <w:start w:val="1"/>
      <w:numFmt w:val="bullet"/>
      <w:lvlText w:val=""/>
      <w:lvlJc w:val="left"/>
      <w:pPr>
        <w:ind w:left="2927" w:hanging="360"/>
      </w:pPr>
      <w:rPr>
        <w:rFonts w:ascii="Symbol" w:hAnsi="Symbol" w:hint="default"/>
      </w:rPr>
    </w:lvl>
    <w:lvl w:ilvl="4" w:tplc="04100003" w:tentative="1">
      <w:start w:val="1"/>
      <w:numFmt w:val="bullet"/>
      <w:lvlText w:val="o"/>
      <w:lvlJc w:val="left"/>
      <w:pPr>
        <w:ind w:left="3647" w:hanging="360"/>
      </w:pPr>
      <w:rPr>
        <w:rFonts w:ascii="Courier New" w:hAnsi="Courier New" w:cs="Courier New" w:hint="default"/>
      </w:rPr>
    </w:lvl>
    <w:lvl w:ilvl="5" w:tplc="04100005" w:tentative="1">
      <w:start w:val="1"/>
      <w:numFmt w:val="bullet"/>
      <w:lvlText w:val=""/>
      <w:lvlJc w:val="left"/>
      <w:pPr>
        <w:ind w:left="4367" w:hanging="360"/>
      </w:pPr>
      <w:rPr>
        <w:rFonts w:ascii="Wingdings" w:hAnsi="Wingdings" w:hint="default"/>
      </w:rPr>
    </w:lvl>
    <w:lvl w:ilvl="6" w:tplc="04100001" w:tentative="1">
      <w:start w:val="1"/>
      <w:numFmt w:val="bullet"/>
      <w:lvlText w:val=""/>
      <w:lvlJc w:val="left"/>
      <w:pPr>
        <w:ind w:left="5087" w:hanging="360"/>
      </w:pPr>
      <w:rPr>
        <w:rFonts w:ascii="Symbol" w:hAnsi="Symbol" w:hint="default"/>
      </w:rPr>
    </w:lvl>
    <w:lvl w:ilvl="7" w:tplc="04100003" w:tentative="1">
      <w:start w:val="1"/>
      <w:numFmt w:val="bullet"/>
      <w:lvlText w:val="o"/>
      <w:lvlJc w:val="left"/>
      <w:pPr>
        <w:ind w:left="5807" w:hanging="360"/>
      </w:pPr>
      <w:rPr>
        <w:rFonts w:ascii="Courier New" w:hAnsi="Courier New" w:cs="Courier New" w:hint="default"/>
      </w:rPr>
    </w:lvl>
    <w:lvl w:ilvl="8" w:tplc="04100005" w:tentative="1">
      <w:start w:val="1"/>
      <w:numFmt w:val="bullet"/>
      <w:lvlText w:val=""/>
      <w:lvlJc w:val="left"/>
      <w:pPr>
        <w:ind w:left="6527" w:hanging="360"/>
      </w:pPr>
      <w:rPr>
        <w:rFonts w:ascii="Wingdings" w:hAnsi="Wingdings" w:hint="default"/>
      </w:rPr>
    </w:lvl>
  </w:abstractNum>
  <w:abstractNum w:abstractNumId="39" w15:restartNumberingAfterBreak="0">
    <w:nsid w:val="6C4E2E40"/>
    <w:multiLevelType w:val="multilevel"/>
    <w:tmpl w:val="1D9EB59E"/>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0" w15:restartNumberingAfterBreak="0">
    <w:nsid w:val="6EA34021"/>
    <w:multiLevelType w:val="hybridMultilevel"/>
    <w:tmpl w:val="C8282E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1F76E46"/>
    <w:multiLevelType w:val="hybridMultilevel"/>
    <w:tmpl w:val="2990F3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2F56B0F"/>
    <w:multiLevelType w:val="hybridMultilevel"/>
    <w:tmpl w:val="917A9CB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57C62C8"/>
    <w:multiLevelType w:val="hybridMultilevel"/>
    <w:tmpl w:val="997A819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4" w15:restartNumberingAfterBreak="0">
    <w:nsid w:val="7A305741"/>
    <w:multiLevelType w:val="hybridMultilevel"/>
    <w:tmpl w:val="CC88FF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EF97B71"/>
    <w:multiLevelType w:val="hybridMultilevel"/>
    <w:tmpl w:val="76249F5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6"/>
  </w:num>
  <w:num w:numId="2">
    <w:abstractNumId w:val="35"/>
  </w:num>
  <w:num w:numId="3">
    <w:abstractNumId w:val="22"/>
  </w:num>
  <w:num w:numId="4">
    <w:abstractNumId w:val="33"/>
  </w:num>
  <w:num w:numId="5">
    <w:abstractNumId w:val="18"/>
  </w:num>
  <w:num w:numId="6">
    <w:abstractNumId w:val="11"/>
  </w:num>
  <w:num w:numId="7">
    <w:abstractNumId w:val="29"/>
  </w:num>
  <w:num w:numId="8">
    <w:abstractNumId w:val="38"/>
  </w:num>
  <w:num w:numId="9">
    <w:abstractNumId w:val="40"/>
  </w:num>
  <w:num w:numId="10">
    <w:abstractNumId w:val="24"/>
  </w:num>
  <w:num w:numId="11">
    <w:abstractNumId w:val="39"/>
  </w:num>
  <w:num w:numId="12">
    <w:abstractNumId w:val="21"/>
  </w:num>
  <w:num w:numId="13">
    <w:abstractNumId w:val="17"/>
  </w:num>
  <w:num w:numId="14">
    <w:abstractNumId w:val="19"/>
  </w:num>
  <w:num w:numId="15">
    <w:abstractNumId w:val="27"/>
  </w:num>
  <w:num w:numId="16">
    <w:abstractNumId w:val="25"/>
  </w:num>
  <w:num w:numId="17">
    <w:abstractNumId w:val="41"/>
  </w:num>
  <w:num w:numId="18">
    <w:abstractNumId w:val="45"/>
  </w:num>
  <w:num w:numId="19">
    <w:abstractNumId w:val="30"/>
  </w:num>
  <w:num w:numId="20">
    <w:abstractNumId w:val="10"/>
  </w:num>
  <w:num w:numId="21">
    <w:abstractNumId w:val="9"/>
  </w:num>
  <w:num w:numId="22">
    <w:abstractNumId w:val="20"/>
  </w:num>
  <w:num w:numId="23">
    <w:abstractNumId w:val="13"/>
  </w:num>
  <w:num w:numId="24">
    <w:abstractNumId w:val="42"/>
  </w:num>
  <w:num w:numId="25">
    <w:abstractNumId w:val="12"/>
  </w:num>
  <w:num w:numId="26">
    <w:abstractNumId w:val="31"/>
  </w:num>
  <w:num w:numId="27">
    <w:abstractNumId w:val="15"/>
  </w:num>
  <w:num w:numId="28">
    <w:abstractNumId w:val="34"/>
  </w:num>
  <w:num w:numId="29">
    <w:abstractNumId w:val="43"/>
  </w:num>
  <w:num w:numId="30">
    <w:abstractNumId w:val="1"/>
  </w:num>
  <w:num w:numId="31">
    <w:abstractNumId w:val="5"/>
  </w:num>
  <w:num w:numId="32">
    <w:abstractNumId w:val="36"/>
  </w:num>
  <w:num w:numId="33">
    <w:abstractNumId w:val="3"/>
  </w:num>
  <w:num w:numId="34">
    <w:abstractNumId w:val="4"/>
  </w:num>
  <w:num w:numId="35">
    <w:abstractNumId w:val="37"/>
  </w:num>
  <w:num w:numId="36">
    <w:abstractNumId w:val="14"/>
  </w:num>
  <w:num w:numId="37">
    <w:abstractNumId w:val="44"/>
  </w:num>
  <w:num w:numId="38">
    <w:abstractNumId w:val="23"/>
  </w:num>
  <w:num w:numId="39">
    <w:abstractNumId w:val="32"/>
  </w:num>
  <w:num w:numId="40">
    <w:abstractNumId w:val="28"/>
  </w:num>
  <w:num w:numId="41">
    <w:abstractNumId w:val="26"/>
  </w:num>
  <w:num w:numId="42">
    <w:abstractNumId w:val="8"/>
  </w:num>
  <w:num w:numId="43">
    <w:abstractNumId w:val="0"/>
  </w:num>
  <w:num w:numId="44">
    <w:abstractNumId w:val="6"/>
  </w:num>
  <w:num w:numId="45">
    <w:abstractNumId w:val="7"/>
  </w:num>
  <w:num w:numId="46">
    <w:abstractNumId w:val="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BF5"/>
    <w:rsid w:val="0000068D"/>
    <w:rsid w:val="00055CEA"/>
    <w:rsid w:val="00057F1F"/>
    <w:rsid w:val="0008076F"/>
    <w:rsid w:val="000B1BF5"/>
    <w:rsid w:val="000C4230"/>
    <w:rsid w:val="00107C20"/>
    <w:rsid w:val="001122E4"/>
    <w:rsid w:val="00120A6C"/>
    <w:rsid w:val="001A7851"/>
    <w:rsid w:val="001C373C"/>
    <w:rsid w:val="001F18FA"/>
    <w:rsid w:val="001F67B1"/>
    <w:rsid w:val="00223B7F"/>
    <w:rsid w:val="00300E8D"/>
    <w:rsid w:val="00312AEC"/>
    <w:rsid w:val="003474DE"/>
    <w:rsid w:val="00354E07"/>
    <w:rsid w:val="0038016A"/>
    <w:rsid w:val="003A20F1"/>
    <w:rsid w:val="003A2C03"/>
    <w:rsid w:val="003D3980"/>
    <w:rsid w:val="00464597"/>
    <w:rsid w:val="00467E86"/>
    <w:rsid w:val="00484C01"/>
    <w:rsid w:val="004D0466"/>
    <w:rsid w:val="004D439E"/>
    <w:rsid w:val="004E724B"/>
    <w:rsid w:val="00540109"/>
    <w:rsid w:val="00575048"/>
    <w:rsid w:val="005D3A57"/>
    <w:rsid w:val="0060552C"/>
    <w:rsid w:val="006903BC"/>
    <w:rsid w:val="006A5BDD"/>
    <w:rsid w:val="006B3B81"/>
    <w:rsid w:val="006E0DAD"/>
    <w:rsid w:val="00716C35"/>
    <w:rsid w:val="00736D04"/>
    <w:rsid w:val="00762B95"/>
    <w:rsid w:val="00815C61"/>
    <w:rsid w:val="008512CD"/>
    <w:rsid w:val="00862043"/>
    <w:rsid w:val="00877AB8"/>
    <w:rsid w:val="00886DA2"/>
    <w:rsid w:val="008A4CF9"/>
    <w:rsid w:val="008B64C1"/>
    <w:rsid w:val="008D3CAA"/>
    <w:rsid w:val="008F50B0"/>
    <w:rsid w:val="009131C4"/>
    <w:rsid w:val="00940FE3"/>
    <w:rsid w:val="0094692B"/>
    <w:rsid w:val="00984F4C"/>
    <w:rsid w:val="00992FE9"/>
    <w:rsid w:val="00996F1E"/>
    <w:rsid w:val="009B492D"/>
    <w:rsid w:val="009D2654"/>
    <w:rsid w:val="00A24361"/>
    <w:rsid w:val="00A46906"/>
    <w:rsid w:val="00A645C6"/>
    <w:rsid w:val="00A775FF"/>
    <w:rsid w:val="00A82749"/>
    <w:rsid w:val="00A97720"/>
    <w:rsid w:val="00AA22F5"/>
    <w:rsid w:val="00AB33DB"/>
    <w:rsid w:val="00B12A83"/>
    <w:rsid w:val="00B2367D"/>
    <w:rsid w:val="00B2498A"/>
    <w:rsid w:val="00B416C8"/>
    <w:rsid w:val="00B964F4"/>
    <w:rsid w:val="00BC1104"/>
    <w:rsid w:val="00BD1CE1"/>
    <w:rsid w:val="00C4366B"/>
    <w:rsid w:val="00C910EE"/>
    <w:rsid w:val="00CB0998"/>
    <w:rsid w:val="00CB3190"/>
    <w:rsid w:val="00D450C8"/>
    <w:rsid w:val="00DD1E59"/>
    <w:rsid w:val="00E03C0B"/>
    <w:rsid w:val="00E1762F"/>
    <w:rsid w:val="00E21BDF"/>
    <w:rsid w:val="00E33A84"/>
    <w:rsid w:val="00E36351"/>
    <w:rsid w:val="00EA7BF1"/>
    <w:rsid w:val="00EB4580"/>
    <w:rsid w:val="00EF0917"/>
    <w:rsid w:val="00F03E1F"/>
    <w:rsid w:val="00F402F2"/>
    <w:rsid w:val="00F7420E"/>
    <w:rsid w:val="00F92B04"/>
    <w:rsid w:val="00FC6DBE"/>
    <w:rsid w:val="00FE1D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FFE8AE-5C97-4558-B9B1-AEC412C0E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pacing w:after="3"/>
      <w:ind w:left="10" w:hanging="10"/>
      <w:jc w:val="both"/>
    </w:pPr>
    <w:rPr>
      <w:rFonts w:ascii="Times New Roman" w:eastAsia="Times New Roman" w:hAnsi="Times New Roman" w:cs="Times New Roman"/>
      <w:color w:val="000000"/>
      <w:sz w:val="28"/>
    </w:rPr>
  </w:style>
  <w:style w:type="paragraph" w:styleId="Titolo1">
    <w:name w:val="heading 1"/>
    <w:next w:val="Normale"/>
    <w:link w:val="Titolo1Carattere"/>
    <w:uiPriority w:val="9"/>
    <w:unhideWhenUsed/>
    <w:qFormat/>
    <w:pPr>
      <w:keepNext/>
      <w:keepLines/>
      <w:spacing w:after="0"/>
      <w:ind w:left="10" w:right="15" w:hanging="10"/>
      <w:jc w:val="center"/>
      <w:outlineLvl w:val="0"/>
    </w:pPr>
    <w:rPr>
      <w:rFonts w:ascii="Arial" w:eastAsia="Arial" w:hAnsi="Arial" w:cs="Arial"/>
      <w:b/>
      <w:color w:val="002060"/>
      <w:sz w:val="38"/>
    </w:rPr>
  </w:style>
  <w:style w:type="paragraph" w:styleId="Titolo2">
    <w:name w:val="heading 2"/>
    <w:next w:val="Normale"/>
    <w:link w:val="Titolo2Carattere"/>
    <w:uiPriority w:val="9"/>
    <w:unhideWhenUsed/>
    <w:qFormat/>
    <w:pPr>
      <w:keepNext/>
      <w:keepLines/>
      <w:spacing w:after="0" w:line="238" w:lineRule="auto"/>
      <w:ind w:left="3289" w:hanging="2429"/>
      <w:jc w:val="center"/>
      <w:outlineLvl w:val="1"/>
    </w:pPr>
    <w:rPr>
      <w:rFonts w:ascii="Times New Roman" w:eastAsia="Times New Roman" w:hAnsi="Times New Roman" w:cs="Times New Roman"/>
      <w:b/>
      <w:color w:val="000000"/>
      <w:sz w:val="36"/>
    </w:rPr>
  </w:style>
  <w:style w:type="paragraph" w:styleId="Titolo3">
    <w:name w:val="heading 3"/>
    <w:next w:val="Normale"/>
    <w:link w:val="Titolo3Carattere"/>
    <w:uiPriority w:val="9"/>
    <w:unhideWhenUsed/>
    <w:qFormat/>
    <w:pPr>
      <w:keepNext/>
      <w:keepLines/>
      <w:spacing w:after="0"/>
      <w:ind w:left="10" w:hanging="10"/>
      <w:jc w:val="center"/>
      <w:outlineLvl w:val="2"/>
    </w:pPr>
    <w:rPr>
      <w:rFonts w:ascii="Times New Roman" w:eastAsia="Times New Roman" w:hAnsi="Times New Roman" w:cs="Times New Roman"/>
      <w:b/>
      <w:color w:val="000000"/>
      <w:sz w:val="32"/>
    </w:rPr>
  </w:style>
  <w:style w:type="paragraph" w:styleId="Titolo4">
    <w:name w:val="heading 4"/>
    <w:next w:val="Normale"/>
    <w:link w:val="Titolo4Carattere"/>
    <w:uiPriority w:val="9"/>
    <w:unhideWhenUsed/>
    <w:qFormat/>
    <w:pPr>
      <w:keepNext/>
      <w:keepLines/>
      <w:spacing w:after="0"/>
      <w:ind w:left="10" w:right="65" w:hanging="10"/>
      <w:jc w:val="center"/>
      <w:outlineLvl w:val="3"/>
    </w:pPr>
    <w:rPr>
      <w:rFonts w:ascii="Times New Roman" w:eastAsia="Times New Roman" w:hAnsi="Times New Roman" w:cs="Times New Roman"/>
      <w:b/>
      <w:color w:val="000000"/>
      <w:sz w:val="32"/>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Pr>
      <w:rFonts w:ascii="Times New Roman" w:eastAsia="Times New Roman" w:hAnsi="Times New Roman" w:cs="Times New Roman"/>
      <w:b/>
      <w:color w:val="000000"/>
      <w:sz w:val="32"/>
    </w:rPr>
  </w:style>
  <w:style w:type="character" w:customStyle="1" w:styleId="Titolo2Carattere">
    <w:name w:val="Titolo 2 Carattere"/>
    <w:link w:val="Titolo2"/>
    <w:rPr>
      <w:rFonts w:ascii="Times New Roman" w:eastAsia="Times New Roman" w:hAnsi="Times New Roman" w:cs="Times New Roman"/>
      <w:b/>
      <w:color w:val="000000"/>
      <w:sz w:val="36"/>
    </w:rPr>
  </w:style>
  <w:style w:type="character" w:customStyle="1" w:styleId="Titolo1Carattere">
    <w:name w:val="Titolo 1 Carattere"/>
    <w:link w:val="Titolo1"/>
    <w:rPr>
      <w:rFonts w:ascii="Arial" w:eastAsia="Arial" w:hAnsi="Arial" w:cs="Arial"/>
      <w:b/>
      <w:color w:val="002060"/>
      <w:sz w:val="38"/>
    </w:rPr>
  </w:style>
  <w:style w:type="character" w:customStyle="1" w:styleId="Titolo4Carattere">
    <w:name w:val="Titolo 4 Carattere"/>
    <w:link w:val="Titolo4"/>
    <w:rPr>
      <w:rFonts w:ascii="Times New Roman" w:eastAsia="Times New Roman" w:hAnsi="Times New Roman" w:cs="Times New Roman"/>
      <w:b/>
      <w:color w:val="000000"/>
      <w:sz w:val="3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A4690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46906"/>
    <w:rPr>
      <w:rFonts w:ascii="Times New Roman" w:eastAsia="Times New Roman" w:hAnsi="Times New Roman" w:cs="Times New Roman"/>
      <w:color w:val="000000"/>
      <w:sz w:val="28"/>
    </w:rPr>
  </w:style>
  <w:style w:type="paragraph" w:styleId="Paragrafoelenco">
    <w:name w:val="List Paragraph"/>
    <w:basedOn w:val="Normale"/>
    <w:uiPriority w:val="34"/>
    <w:qFormat/>
    <w:rsid w:val="00467E86"/>
    <w:pPr>
      <w:ind w:left="720"/>
      <w:contextualSpacing/>
    </w:pPr>
  </w:style>
  <w:style w:type="paragraph" w:customStyle="1" w:styleId="Standard">
    <w:name w:val="Standard"/>
    <w:rsid w:val="00996F1E"/>
    <w:pPr>
      <w:widowControl w:val="0"/>
      <w:suppressAutoHyphens/>
      <w:autoSpaceDN w:val="0"/>
      <w:spacing w:after="0" w:line="240" w:lineRule="auto"/>
      <w:textAlignment w:val="baseline"/>
    </w:pPr>
    <w:rPr>
      <w:rFonts w:ascii="Times New Roman" w:eastAsia="SimSun" w:hAnsi="Times New Roman" w:cs="Arial"/>
      <w:kern w:val="3"/>
      <w:sz w:val="24"/>
      <w:szCs w:val="24"/>
      <w:lang w:eastAsia="zh-CN" w:bidi="hi-IN"/>
    </w:rPr>
  </w:style>
  <w:style w:type="paragraph" w:customStyle="1" w:styleId="Textbody">
    <w:name w:val="Text body"/>
    <w:basedOn w:val="Standard"/>
    <w:rsid w:val="00996F1E"/>
    <w:pPr>
      <w:spacing w:after="120"/>
    </w:pPr>
  </w:style>
  <w:style w:type="paragraph" w:styleId="Corpotesto">
    <w:name w:val="Body Text"/>
    <w:basedOn w:val="Normale"/>
    <w:link w:val="CorpotestoCarattere"/>
    <w:rsid w:val="00E33A84"/>
    <w:pPr>
      <w:widowControl w:val="0"/>
      <w:suppressAutoHyphens/>
      <w:spacing w:after="120" w:line="240" w:lineRule="auto"/>
      <w:ind w:left="0" w:firstLine="0"/>
      <w:jc w:val="left"/>
    </w:pPr>
    <w:rPr>
      <w:rFonts w:eastAsia="SimSun" w:cs="Arial"/>
      <w:color w:val="auto"/>
      <w:kern w:val="1"/>
      <w:sz w:val="24"/>
      <w:szCs w:val="24"/>
      <w:lang w:eastAsia="hi-IN" w:bidi="hi-IN"/>
    </w:rPr>
  </w:style>
  <w:style w:type="character" w:customStyle="1" w:styleId="CorpotestoCarattere">
    <w:name w:val="Corpo testo Carattere"/>
    <w:basedOn w:val="Carpredefinitoparagrafo"/>
    <w:link w:val="Corpotesto"/>
    <w:rsid w:val="00E33A84"/>
    <w:rPr>
      <w:rFonts w:ascii="Times New Roman" w:eastAsia="SimSun" w:hAnsi="Times New Roman" w:cs="Arial"/>
      <w:kern w:val="1"/>
      <w:sz w:val="24"/>
      <w:szCs w:val="24"/>
      <w:lang w:eastAsia="hi-IN" w:bidi="hi-IN"/>
    </w:rPr>
  </w:style>
  <w:style w:type="table" w:styleId="Grigliatabella">
    <w:name w:val="Table Grid"/>
    <w:basedOn w:val="Tabellanormale"/>
    <w:uiPriority w:val="39"/>
    <w:rsid w:val="001C373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5D3A57"/>
    <w:pPr>
      <w:spacing w:before="100" w:beforeAutospacing="1" w:after="119" w:line="240" w:lineRule="auto"/>
      <w:ind w:left="0" w:firstLine="0"/>
      <w:jc w:val="left"/>
    </w:pPr>
    <w:rPr>
      <w:color w:val="auto"/>
      <w:sz w:val="24"/>
      <w:szCs w:val="24"/>
    </w:rPr>
  </w:style>
  <w:style w:type="paragraph" w:customStyle="1" w:styleId="Normale1">
    <w:name w:val="Normale1"/>
    <w:rsid w:val="00354E07"/>
    <w:pPr>
      <w:spacing w:after="0" w:line="240" w:lineRule="auto"/>
    </w:pPr>
    <w:rPr>
      <w:rFonts w:ascii="Calibri" w:eastAsia="Calibri" w:hAnsi="Calibri" w:cs="Calibri"/>
      <w:sz w:val="20"/>
      <w:szCs w:val="20"/>
    </w:rPr>
  </w:style>
  <w:style w:type="paragraph" w:styleId="Nessunaspaziatura">
    <w:name w:val="No Spacing"/>
    <w:link w:val="NessunaspaziaturaCarattere"/>
    <w:uiPriority w:val="1"/>
    <w:qFormat/>
    <w:rsid w:val="00FC6DBE"/>
    <w:pPr>
      <w:widowControl w:val="0"/>
      <w:suppressAutoHyphens/>
      <w:autoSpaceDN w:val="0"/>
      <w:spacing w:after="0" w:line="240" w:lineRule="auto"/>
      <w:textAlignment w:val="baseline"/>
    </w:pPr>
    <w:rPr>
      <w:rFonts w:ascii="Calibri" w:eastAsia="SimSun" w:hAnsi="Calibri" w:cs="F"/>
      <w:kern w:val="3"/>
      <w:lang w:eastAsia="en-US"/>
    </w:rPr>
  </w:style>
  <w:style w:type="character" w:customStyle="1" w:styleId="NessunaspaziaturaCarattere">
    <w:name w:val="Nessuna spaziatura Carattere"/>
    <w:basedOn w:val="Carpredefinitoparagrafo"/>
    <w:link w:val="Nessunaspaziatura"/>
    <w:uiPriority w:val="1"/>
    <w:rsid w:val="00E1762F"/>
    <w:rPr>
      <w:rFonts w:ascii="Calibri" w:eastAsia="SimSun" w:hAnsi="Calibri" w:cs="F"/>
      <w:kern w:val="3"/>
      <w:lang w:eastAsia="en-US"/>
    </w:rPr>
  </w:style>
  <w:style w:type="paragraph" w:styleId="Testofumetto">
    <w:name w:val="Balloon Text"/>
    <w:basedOn w:val="Normale"/>
    <w:link w:val="TestofumettoCarattere"/>
    <w:uiPriority w:val="99"/>
    <w:semiHidden/>
    <w:unhideWhenUsed/>
    <w:rsid w:val="00984F4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984F4C"/>
    <w:rPr>
      <w:rFonts w:ascii="Segoe UI" w:eastAsia="Times New Roman" w:hAnsi="Segoe UI" w:cs="Segoe UI"/>
      <w:color w:val="000000"/>
      <w:sz w:val="18"/>
      <w:szCs w:val="18"/>
    </w:rPr>
  </w:style>
  <w:style w:type="character" w:styleId="Collegamentoipertestuale">
    <w:name w:val="Hyperlink"/>
    <w:rsid w:val="00A645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www.leonardodavinci.nl/illustraties/13.jp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A2CCA7-D472-4186-86E3-F112CAC874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1147</TotalTime>
  <Pages>9</Pages>
  <Words>1349</Words>
  <Characters>7694</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cp:lastModifiedBy>teresa.amendolagine@outlook.it</cp:lastModifiedBy>
  <cp:revision>5</cp:revision>
  <dcterms:created xsi:type="dcterms:W3CDTF">2020-10-19T09:23:00Z</dcterms:created>
  <dcterms:modified xsi:type="dcterms:W3CDTF">2020-10-20T04:31:00Z</dcterms:modified>
</cp:coreProperties>
</file>